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0A12A2" w14:textId="0733FFE1" w:rsidR="003F21EB" w:rsidRDefault="003F21EB">
      <w:pPr>
        <w:rPr>
          <w:rFonts w:ascii="Arial Nova" w:hAnsi="Arial Nova"/>
        </w:rPr>
      </w:pPr>
      <w:r w:rsidRPr="003F21EB">
        <w:rPr>
          <w:rFonts w:ascii="Arial Nova" w:hAnsi="Arial Nova"/>
          <w:sz w:val="36"/>
          <w:szCs w:val="36"/>
        </w:rPr>
        <w:t>Förslag på bidrag till Lärarlärdom 2024</w:t>
      </w:r>
    </w:p>
    <w:p w14:paraId="2ADC05A6" w14:textId="5AE2209D" w:rsidR="00E41741" w:rsidRPr="00926041" w:rsidRDefault="00E41741">
      <w:pPr>
        <w:rPr>
          <w:rFonts w:ascii="Arial Nova" w:hAnsi="Arial Nova"/>
        </w:rPr>
      </w:pPr>
      <w:r w:rsidRPr="00926041">
        <w:rPr>
          <w:rFonts w:ascii="Arial Nova" w:hAnsi="Arial Nova"/>
        </w:rPr>
        <w:t>Författare och presentatör:</w:t>
      </w:r>
    </w:p>
    <w:p w14:paraId="47E5CBC1" w14:textId="5056BEA1" w:rsidR="00223DAF" w:rsidRDefault="00223DAF" w:rsidP="00926041">
      <w:pPr>
        <w:spacing w:after="0"/>
        <w:rPr>
          <w:rFonts w:ascii="Arial Nova" w:hAnsi="Arial Nova"/>
          <w:sz w:val="28"/>
          <w:szCs w:val="28"/>
        </w:rPr>
      </w:pPr>
      <w:r>
        <w:rPr>
          <w:rFonts w:ascii="Arial Nova" w:hAnsi="Arial Nova"/>
          <w:sz w:val="28"/>
          <w:szCs w:val="28"/>
        </w:rPr>
        <w:t>Pedher Johansson</w:t>
      </w:r>
    </w:p>
    <w:p w14:paraId="1909F1BD" w14:textId="2A1506C4" w:rsidR="00223DAF" w:rsidRDefault="00223DAF" w:rsidP="00926041">
      <w:pPr>
        <w:spacing w:after="0"/>
        <w:rPr>
          <w:rFonts w:ascii="Arial Nova" w:hAnsi="Arial Nova"/>
          <w:sz w:val="28"/>
          <w:szCs w:val="28"/>
        </w:rPr>
      </w:pPr>
      <w:r>
        <w:rPr>
          <w:rFonts w:ascii="Arial Nova" w:hAnsi="Arial Nova"/>
          <w:sz w:val="28"/>
          <w:szCs w:val="28"/>
        </w:rPr>
        <w:t>Blekinge Tekniska Högskola</w:t>
      </w:r>
    </w:p>
    <w:p w14:paraId="5865FFAA" w14:textId="77777777" w:rsidR="00926041" w:rsidRDefault="00926041" w:rsidP="00926041">
      <w:pPr>
        <w:spacing w:after="0"/>
        <w:rPr>
          <w:rFonts w:ascii="Arial Nova" w:hAnsi="Arial Nova"/>
          <w:sz w:val="28"/>
          <w:szCs w:val="28"/>
        </w:rPr>
      </w:pPr>
      <w:r>
        <w:rPr>
          <w:rFonts w:ascii="Arial Nova" w:hAnsi="Arial Nova"/>
          <w:sz w:val="28"/>
          <w:szCs w:val="28"/>
        </w:rPr>
        <w:t>pedher.johansson@bth.se</w:t>
      </w:r>
    </w:p>
    <w:p w14:paraId="02ED7956" w14:textId="77777777" w:rsidR="00926041" w:rsidRPr="00926041" w:rsidRDefault="00E41741" w:rsidP="00926041">
      <w:pPr>
        <w:spacing w:before="160" w:after="0"/>
        <w:rPr>
          <w:rFonts w:ascii="Arial Nova" w:hAnsi="Arial Nova"/>
        </w:rPr>
      </w:pPr>
      <w:r w:rsidRPr="00926041">
        <w:rPr>
          <w:rFonts w:ascii="Arial Nova" w:hAnsi="Arial Nova"/>
        </w:rPr>
        <w:t xml:space="preserve">Bidragsform: </w:t>
      </w:r>
    </w:p>
    <w:p w14:paraId="475507F8" w14:textId="5FA61E83" w:rsidR="00223DAF" w:rsidRDefault="00E41741">
      <w:pPr>
        <w:rPr>
          <w:rFonts w:ascii="Arial Nova" w:hAnsi="Arial Nova"/>
          <w:sz w:val="28"/>
          <w:szCs w:val="28"/>
        </w:rPr>
      </w:pPr>
      <w:r>
        <w:rPr>
          <w:rFonts w:ascii="Arial Nova" w:hAnsi="Arial Nova"/>
          <w:sz w:val="28"/>
          <w:szCs w:val="28"/>
        </w:rPr>
        <w:t>Presentation</w:t>
      </w:r>
    </w:p>
    <w:p w14:paraId="3A54E86B" w14:textId="7B73EAAC" w:rsidR="00223DAF" w:rsidRDefault="00926041">
      <w:pPr>
        <w:rPr>
          <w:rFonts w:ascii="Arial Nova" w:hAnsi="Arial Nova"/>
          <w:sz w:val="28"/>
          <w:szCs w:val="28"/>
        </w:rPr>
      </w:pPr>
      <w:r w:rsidRPr="00926041">
        <w:rPr>
          <w:rFonts w:ascii="Arial Nova" w:hAnsi="Arial Nova"/>
        </w:rPr>
        <w:t>Rubrik och abstract:</w:t>
      </w:r>
    </w:p>
    <w:p w14:paraId="28D0D29E" w14:textId="2641A3A1" w:rsidR="00C2307D" w:rsidRDefault="00C2307D">
      <w:pPr>
        <w:rPr>
          <w:rFonts w:ascii="Arial Nova" w:hAnsi="Arial Nova"/>
          <w:sz w:val="28"/>
          <w:szCs w:val="28"/>
        </w:rPr>
      </w:pPr>
      <w:r>
        <w:rPr>
          <w:rFonts w:ascii="Arial Nova" w:hAnsi="Arial Nova"/>
          <w:sz w:val="28"/>
          <w:szCs w:val="28"/>
        </w:rPr>
        <w:t xml:space="preserve">Högre betyg </w:t>
      </w:r>
      <w:r w:rsidR="00310869">
        <w:rPr>
          <w:rFonts w:ascii="Arial Nova" w:hAnsi="Arial Nova"/>
          <w:sz w:val="28"/>
          <w:szCs w:val="28"/>
        </w:rPr>
        <w:t>–</w:t>
      </w:r>
      <w:r>
        <w:rPr>
          <w:rFonts w:ascii="Arial Nova" w:hAnsi="Arial Nova"/>
          <w:sz w:val="28"/>
          <w:szCs w:val="28"/>
        </w:rPr>
        <w:t xml:space="preserve"> </w:t>
      </w:r>
      <w:r w:rsidR="00310869">
        <w:rPr>
          <w:rFonts w:ascii="Arial Nova" w:hAnsi="Arial Nova"/>
          <w:sz w:val="28"/>
          <w:szCs w:val="28"/>
        </w:rPr>
        <w:t xml:space="preserve">Ekollon-modellen för att motivera </w:t>
      </w:r>
      <w:r w:rsidR="00CC1889">
        <w:rPr>
          <w:rFonts w:ascii="Arial Nova" w:hAnsi="Arial Nova"/>
          <w:sz w:val="28"/>
          <w:szCs w:val="28"/>
        </w:rPr>
        <w:t xml:space="preserve">och utveckla </w:t>
      </w:r>
      <w:r w:rsidR="00310869">
        <w:rPr>
          <w:rFonts w:ascii="Arial Nova" w:hAnsi="Arial Nova"/>
          <w:sz w:val="28"/>
          <w:szCs w:val="28"/>
        </w:rPr>
        <w:t xml:space="preserve">studenter och </w:t>
      </w:r>
      <w:r w:rsidR="00034A1D">
        <w:rPr>
          <w:rFonts w:ascii="Arial Nova" w:hAnsi="Arial Nova"/>
          <w:sz w:val="28"/>
          <w:szCs w:val="28"/>
        </w:rPr>
        <w:t xml:space="preserve">spara </w:t>
      </w:r>
      <w:r w:rsidR="00DD2DF4">
        <w:rPr>
          <w:rFonts w:ascii="Arial Nova" w:hAnsi="Arial Nova"/>
          <w:sz w:val="28"/>
          <w:szCs w:val="28"/>
        </w:rPr>
        <w:t xml:space="preserve">tid </w:t>
      </w:r>
      <w:r w:rsidR="00DB2A55">
        <w:rPr>
          <w:rFonts w:ascii="Arial Nova" w:hAnsi="Arial Nova"/>
          <w:sz w:val="28"/>
          <w:szCs w:val="28"/>
        </w:rPr>
        <w:t>vid</w:t>
      </w:r>
      <w:r w:rsidR="00DD2DF4">
        <w:rPr>
          <w:rFonts w:ascii="Arial Nova" w:hAnsi="Arial Nova"/>
          <w:sz w:val="28"/>
          <w:szCs w:val="28"/>
        </w:rPr>
        <w:t xml:space="preserve"> betygsättning</w:t>
      </w:r>
    </w:p>
    <w:p w14:paraId="548724A8" w14:textId="5F0D0DC2" w:rsidR="008A338A" w:rsidRPr="00FC51EC" w:rsidRDefault="008C564F">
      <w:pPr>
        <w:rPr>
          <w:rFonts w:ascii="Arial Nova" w:hAnsi="Arial Nova"/>
        </w:rPr>
      </w:pPr>
      <w:r w:rsidRPr="00FC51EC">
        <w:rPr>
          <w:rFonts w:ascii="Arial Nova" w:hAnsi="Arial Nova"/>
        </w:rPr>
        <w:t xml:space="preserve">Hur motiverar </w:t>
      </w:r>
      <w:r w:rsidR="002F5F4A" w:rsidRPr="00FC51EC">
        <w:rPr>
          <w:rFonts w:ascii="Arial Nova" w:hAnsi="Arial Nova"/>
        </w:rPr>
        <w:t>vi</w:t>
      </w:r>
      <w:r w:rsidRPr="00FC51EC">
        <w:rPr>
          <w:rFonts w:ascii="Arial Nova" w:hAnsi="Arial Nova"/>
        </w:rPr>
        <w:t xml:space="preserve"> </w:t>
      </w:r>
      <w:r w:rsidR="00B96101">
        <w:rPr>
          <w:rFonts w:ascii="Arial Nova" w:hAnsi="Arial Nova"/>
        </w:rPr>
        <w:t>begåvade</w:t>
      </w:r>
      <w:r w:rsidR="00DA06F1">
        <w:rPr>
          <w:rFonts w:ascii="Arial Nova" w:hAnsi="Arial Nova"/>
        </w:rPr>
        <w:t xml:space="preserve"> studenter</w:t>
      </w:r>
      <w:r w:rsidRPr="00FC51EC">
        <w:rPr>
          <w:rFonts w:ascii="Arial Nova" w:hAnsi="Arial Nova"/>
        </w:rPr>
        <w:t xml:space="preserve"> </w:t>
      </w:r>
      <w:r w:rsidR="00B03C0A">
        <w:rPr>
          <w:rFonts w:ascii="Arial Nova" w:hAnsi="Arial Nova"/>
        </w:rPr>
        <w:t>a</w:t>
      </w:r>
      <w:r w:rsidRPr="00FC51EC">
        <w:rPr>
          <w:rFonts w:ascii="Arial Nova" w:hAnsi="Arial Nova"/>
        </w:rPr>
        <w:t>tt forts</w:t>
      </w:r>
      <w:r w:rsidR="00EC3D3D">
        <w:rPr>
          <w:rFonts w:ascii="Arial Nova" w:hAnsi="Arial Nova"/>
        </w:rPr>
        <w:t>att vara engagerade</w:t>
      </w:r>
      <w:r w:rsidRPr="00FC51EC">
        <w:rPr>
          <w:rFonts w:ascii="Arial Nova" w:hAnsi="Arial Nova"/>
        </w:rPr>
        <w:t xml:space="preserve"> </w:t>
      </w:r>
      <w:r w:rsidR="0072301B" w:rsidRPr="00FC51EC">
        <w:rPr>
          <w:rFonts w:ascii="Arial Nova" w:hAnsi="Arial Nova"/>
        </w:rPr>
        <w:t>i en kurs</w:t>
      </w:r>
      <w:r w:rsidR="00853342">
        <w:rPr>
          <w:rFonts w:ascii="Arial Nova" w:hAnsi="Arial Nova"/>
        </w:rPr>
        <w:t xml:space="preserve"> d</w:t>
      </w:r>
      <w:r w:rsidR="00B24C8D">
        <w:rPr>
          <w:rFonts w:ascii="Arial Nova" w:hAnsi="Arial Nova"/>
        </w:rPr>
        <w:t>e</w:t>
      </w:r>
      <w:r w:rsidR="00853342">
        <w:rPr>
          <w:rFonts w:ascii="Arial Nova" w:hAnsi="Arial Nova"/>
        </w:rPr>
        <w:t xml:space="preserve"> greppat tidigt</w:t>
      </w:r>
      <w:r w:rsidRPr="00FC51EC">
        <w:rPr>
          <w:rFonts w:ascii="Arial Nova" w:hAnsi="Arial Nova"/>
        </w:rPr>
        <w:t xml:space="preserve">? </w:t>
      </w:r>
      <w:r w:rsidR="00CE6BD7" w:rsidRPr="00FC51EC">
        <w:rPr>
          <w:rFonts w:ascii="Arial Nova" w:hAnsi="Arial Nova"/>
        </w:rPr>
        <w:t xml:space="preserve">Hur kan </w:t>
      </w:r>
      <w:r w:rsidR="001466EB" w:rsidRPr="00FC51EC">
        <w:rPr>
          <w:rFonts w:ascii="Arial Nova" w:hAnsi="Arial Nova"/>
        </w:rPr>
        <w:t>vi styra</w:t>
      </w:r>
      <w:r w:rsidR="00CE6BD7" w:rsidRPr="00FC51EC">
        <w:rPr>
          <w:rFonts w:ascii="Arial Nova" w:hAnsi="Arial Nova"/>
        </w:rPr>
        <w:t xml:space="preserve"> om</w:t>
      </w:r>
      <w:r w:rsidR="001466EB" w:rsidRPr="00FC51EC">
        <w:rPr>
          <w:rFonts w:ascii="Arial Nova" w:hAnsi="Arial Nova"/>
        </w:rPr>
        <w:t xml:space="preserve"> </w:t>
      </w:r>
      <w:r w:rsidR="00CE6BD7" w:rsidRPr="00FC51EC">
        <w:rPr>
          <w:rFonts w:ascii="Arial Nova" w:hAnsi="Arial Nova"/>
        </w:rPr>
        <w:t>tid från examination till att stödja studenter</w:t>
      </w:r>
      <w:r w:rsidR="00B24C8D">
        <w:rPr>
          <w:rFonts w:ascii="Arial Nova" w:hAnsi="Arial Nova"/>
        </w:rPr>
        <w:t xml:space="preserve"> </w:t>
      </w:r>
      <w:r w:rsidR="00CE6BD7" w:rsidRPr="00FC51EC">
        <w:rPr>
          <w:rFonts w:ascii="Arial Nova" w:hAnsi="Arial Nova"/>
        </w:rPr>
        <w:t xml:space="preserve">som finner ett ämne svårt? </w:t>
      </w:r>
      <w:r w:rsidR="007B6046" w:rsidRPr="00FC51EC">
        <w:rPr>
          <w:rFonts w:ascii="Arial Nova" w:hAnsi="Arial Nova"/>
        </w:rPr>
        <w:t>T</w:t>
      </w:r>
      <w:r w:rsidR="00CE6BD7" w:rsidRPr="00FC51EC">
        <w:rPr>
          <w:rFonts w:ascii="Arial Nova" w:hAnsi="Arial Nova"/>
        </w:rPr>
        <w:t xml:space="preserve">vå </w:t>
      </w:r>
      <w:r w:rsidR="007B6046" w:rsidRPr="00FC51EC">
        <w:rPr>
          <w:rFonts w:ascii="Arial Nova" w:hAnsi="Arial Nova"/>
        </w:rPr>
        <w:t xml:space="preserve">relevanta </w:t>
      </w:r>
      <w:r w:rsidR="00CE6BD7" w:rsidRPr="00FC51EC">
        <w:rPr>
          <w:rFonts w:ascii="Arial Nova" w:hAnsi="Arial Nova"/>
        </w:rPr>
        <w:t xml:space="preserve">frågor </w:t>
      </w:r>
      <w:r w:rsidRPr="00FC51EC">
        <w:rPr>
          <w:rFonts w:ascii="Arial Nova" w:hAnsi="Arial Nova"/>
        </w:rPr>
        <w:t xml:space="preserve">i utbildningar </w:t>
      </w:r>
      <w:r w:rsidR="00CE6BD7" w:rsidRPr="00FC51EC">
        <w:rPr>
          <w:rFonts w:ascii="Arial Nova" w:hAnsi="Arial Nova"/>
        </w:rPr>
        <w:t>som brot</w:t>
      </w:r>
      <w:r w:rsidRPr="00FC51EC">
        <w:rPr>
          <w:rFonts w:ascii="Arial Nova" w:hAnsi="Arial Nova"/>
        </w:rPr>
        <w:t xml:space="preserve">tas med avhopp, men som </w:t>
      </w:r>
      <w:r w:rsidR="007B6046" w:rsidRPr="00FC51EC">
        <w:rPr>
          <w:rFonts w:ascii="Arial Nova" w:hAnsi="Arial Nova"/>
        </w:rPr>
        <w:t xml:space="preserve">även </w:t>
      </w:r>
      <w:r w:rsidRPr="00FC51EC">
        <w:rPr>
          <w:rFonts w:ascii="Arial Nova" w:hAnsi="Arial Nova"/>
        </w:rPr>
        <w:t xml:space="preserve">har betydelse för </w:t>
      </w:r>
      <w:r w:rsidR="00FC51EC">
        <w:rPr>
          <w:rFonts w:ascii="Arial Nova" w:hAnsi="Arial Nova"/>
        </w:rPr>
        <w:t xml:space="preserve">den </w:t>
      </w:r>
      <w:r w:rsidRPr="00FC51EC">
        <w:rPr>
          <w:rFonts w:ascii="Arial Nova" w:hAnsi="Arial Nova"/>
        </w:rPr>
        <w:t>hög</w:t>
      </w:r>
      <w:r w:rsidR="00641F0F" w:rsidRPr="00FC51EC">
        <w:rPr>
          <w:rFonts w:ascii="Arial Nova" w:hAnsi="Arial Nova"/>
        </w:rPr>
        <w:t>re utbildning</w:t>
      </w:r>
      <w:r w:rsidR="00FC51EC">
        <w:rPr>
          <w:rFonts w:ascii="Arial Nova" w:hAnsi="Arial Nova"/>
        </w:rPr>
        <w:t>en</w:t>
      </w:r>
      <w:r w:rsidR="00641F0F" w:rsidRPr="00FC51EC">
        <w:rPr>
          <w:rFonts w:ascii="Arial Nova" w:hAnsi="Arial Nova"/>
        </w:rPr>
        <w:t xml:space="preserve">s </w:t>
      </w:r>
      <w:r w:rsidRPr="00FC51EC">
        <w:rPr>
          <w:rFonts w:ascii="Arial Nova" w:hAnsi="Arial Nova"/>
        </w:rPr>
        <w:t>mål och syfte, inte minst i ekonomiskt tuffa tider.</w:t>
      </w:r>
      <w:r w:rsidR="00CE6BD7" w:rsidRPr="00FC51EC">
        <w:rPr>
          <w:rFonts w:ascii="Arial Nova" w:hAnsi="Arial Nova"/>
        </w:rPr>
        <w:t xml:space="preserve"> </w:t>
      </w:r>
    </w:p>
    <w:p w14:paraId="5E82B695" w14:textId="55AD9239" w:rsidR="00B222AD" w:rsidRPr="00FC51EC" w:rsidRDefault="00C801B9">
      <w:pPr>
        <w:rPr>
          <w:rFonts w:ascii="Arial Nova" w:hAnsi="Arial Nova"/>
        </w:rPr>
      </w:pPr>
      <w:r w:rsidRPr="00FC51EC">
        <w:rPr>
          <w:rFonts w:ascii="Arial Nova" w:hAnsi="Arial Nova"/>
        </w:rPr>
        <w:t>Såväl resurseffektivt lärande som b</w:t>
      </w:r>
      <w:r w:rsidR="00B222AD" w:rsidRPr="00FC51EC">
        <w:rPr>
          <w:rFonts w:ascii="Arial Nova" w:hAnsi="Arial Nova"/>
        </w:rPr>
        <w:t>egåvade</w:t>
      </w:r>
      <w:r w:rsidR="008C564F" w:rsidRPr="00FC51EC">
        <w:rPr>
          <w:rFonts w:ascii="Arial Nova" w:hAnsi="Arial Nova"/>
        </w:rPr>
        <w:t xml:space="preserve"> studenter</w:t>
      </w:r>
      <w:r w:rsidRPr="00FC51EC">
        <w:rPr>
          <w:rFonts w:ascii="Arial Nova" w:hAnsi="Arial Nova"/>
        </w:rPr>
        <w:t>s motivation</w:t>
      </w:r>
      <w:r w:rsidR="008C564F" w:rsidRPr="00FC51EC">
        <w:rPr>
          <w:rFonts w:ascii="Arial Nova" w:hAnsi="Arial Nova"/>
        </w:rPr>
        <w:t xml:space="preserve"> </w:t>
      </w:r>
      <w:r w:rsidR="00510853">
        <w:rPr>
          <w:rFonts w:ascii="Arial Nova" w:hAnsi="Arial Nova"/>
        </w:rPr>
        <w:t>ägnas</w:t>
      </w:r>
      <w:r w:rsidRPr="00FC51EC">
        <w:rPr>
          <w:rFonts w:ascii="Arial Nova" w:hAnsi="Arial Nova"/>
        </w:rPr>
        <w:t xml:space="preserve"> </w:t>
      </w:r>
      <w:r w:rsidR="00ED4F56" w:rsidRPr="00FC51EC">
        <w:rPr>
          <w:rFonts w:ascii="Arial Nova" w:hAnsi="Arial Nova"/>
        </w:rPr>
        <w:t xml:space="preserve">begränsad </w:t>
      </w:r>
      <w:r w:rsidR="008C564F" w:rsidRPr="00FC51EC">
        <w:rPr>
          <w:rFonts w:ascii="Arial Nova" w:hAnsi="Arial Nova"/>
        </w:rPr>
        <w:t xml:space="preserve">uppmärksamhet inom </w:t>
      </w:r>
      <w:r w:rsidR="00795955" w:rsidRPr="00FC51EC">
        <w:rPr>
          <w:rFonts w:ascii="Arial Nova" w:hAnsi="Arial Nova"/>
        </w:rPr>
        <w:t xml:space="preserve">högskolepedagogisk </w:t>
      </w:r>
      <w:r w:rsidR="004132AB">
        <w:rPr>
          <w:rFonts w:ascii="Arial Nova" w:hAnsi="Arial Nova"/>
        </w:rPr>
        <w:t>forskning</w:t>
      </w:r>
      <w:r w:rsidR="00C96FB7">
        <w:rPr>
          <w:rFonts w:ascii="Arial Nova" w:hAnsi="Arial Nova"/>
        </w:rPr>
        <w:t xml:space="preserve">, men det finns </w:t>
      </w:r>
      <w:r w:rsidR="00ED4F56" w:rsidRPr="00FC51EC">
        <w:rPr>
          <w:rFonts w:ascii="Arial Nova" w:hAnsi="Arial Nova"/>
        </w:rPr>
        <w:t xml:space="preserve">viktiga </w:t>
      </w:r>
      <w:r w:rsidR="0099074A">
        <w:rPr>
          <w:rFonts w:ascii="Arial Nova" w:hAnsi="Arial Nova"/>
        </w:rPr>
        <w:t>lärdomar</w:t>
      </w:r>
      <w:r w:rsidR="00ED4F56" w:rsidRPr="00FC51EC">
        <w:rPr>
          <w:rFonts w:ascii="Arial Nova" w:hAnsi="Arial Nova"/>
        </w:rPr>
        <w:t xml:space="preserve"> i litteratur</w:t>
      </w:r>
      <w:r w:rsidR="00453CBF">
        <w:rPr>
          <w:rFonts w:ascii="Arial Nova" w:hAnsi="Arial Nova"/>
        </w:rPr>
        <w:t>en</w:t>
      </w:r>
      <w:r w:rsidR="00C96FB7">
        <w:rPr>
          <w:rFonts w:ascii="Arial Nova" w:hAnsi="Arial Nova"/>
        </w:rPr>
        <w:t xml:space="preserve"> att ta del av</w:t>
      </w:r>
      <w:r w:rsidR="00453CBF">
        <w:rPr>
          <w:rFonts w:ascii="Arial Nova" w:hAnsi="Arial Nova"/>
        </w:rPr>
        <w:t>.</w:t>
      </w:r>
      <w:r w:rsidR="00ED4F56" w:rsidRPr="00FC51EC">
        <w:rPr>
          <w:rFonts w:ascii="Arial Nova" w:hAnsi="Arial Nova"/>
        </w:rPr>
        <w:t xml:space="preserve"> </w:t>
      </w:r>
      <w:r w:rsidR="00C662EE">
        <w:rPr>
          <w:rFonts w:ascii="Arial Nova" w:hAnsi="Arial Nova"/>
        </w:rPr>
        <w:t>Å</w:t>
      </w:r>
      <w:r w:rsidR="00ED4F56" w:rsidRPr="00FC51EC">
        <w:rPr>
          <w:rFonts w:ascii="Arial Nova" w:hAnsi="Arial Nova"/>
        </w:rPr>
        <w:t>terkoppling</w:t>
      </w:r>
      <w:r w:rsidR="00801709" w:rsidRPr="00FC51EC">
        <w:rPr>
          <w:rFonts w:ascii="Arial Nova" w:hAnsi="Arial Nova"/>
        </w:rPr>
        <w:t>ens betydelse för lärande</w:t>
      </w:r>
      <w:r w:rsidR="00ED4F56" w:rsidRPr="00FC51EC">
        <w:rPr>
          <w:rFonts w:ascii="Arial Nova" w:hAnsi="Arial Nova"/>
        </w:rPr>
        <w:t xml:space="preserve"> </w:t>
      </w:r>
      <w:r w:rsidR="003E111F">
        <w:rPr>
          <w:rFonts w:ascii="Arial Nova" w:hAnsi="Arial Nova"/>
        </w:rPr>
        <w:t xml:space="preserve">innehåller </w:t>
      </w:r>
      <w:r w:rsidR="00107451">
        <w:rPr>
          <w:rFonts w:ascii="Arial Nova" w:hAnsi="Arial Nova"/>
        </w:rPr>
        <w:t>rekommend</w:t>
      </w:r>
      <w:r w:rsidR="003E111F">
        <w:rPr>
          <w:rFonts w:ascii="Arial Nova" w:hAnsi="Arial Nova"/>
        </w:rPr>
        <w:t>ationer om</w:t>
      </w:r>
      <w:r w:rsidR="00107451">
        <w:rPr>
          <w:rFonts w:ascii="Arial Nova" w:hAnsi="Arial Nova"/>
        </w:rPr>
        <w:t xml:space="preserve"> </w:t>
      </w:r>
      <w:r w:rsidR="00801709" w:rsidRPr="00FC51EC">
        <w:rPr>
          <w:rFonts w:ascii="Arial Nova" w:hAnsi="Arial Nova"/>
        </w:rPr>
        <w:t xml:space="preserve">när och </w:t>
      </w:r>
      <w:r w:rsidR="00697A60">
        <w:rPr>
          <w:rFonts w:ascii="Arial Nova" w:hAnsi="Arial Nova"/>
        </w:rPr>
        <w:t>på vad</w:t>
      </w:r>
      <w:r w:rsidR="00265DED">
        <w:rPr>
          <w:rFonts w:ascii="Arial Nova" w:hAnsi="Arial Nova"/>
        </w:rPr>
        <w:t xml:space="preserve"> tid bör </w:t>
      </w:r>
      <w:r w:rsidR="00B222AD" w:rsidRPr="00FC51EC">
        <w:rPr>
          <w:rFonts w:ascii="Arial Nova" w:hAnsi="Arial Nova"/>
        </w:rPr>
        <w:t>avsätta</w:t>
      </w:r>
      <w:r w:rsidR="005A5953">
        <w:rPr>
          <w:rFonts w:ascii="Arial Nova" w:hAnsi="Arial Nova"/>
        </w:rPr>
        <w:t xml:space="preserve">s </w:t>
      </w:r>
      <w:r w:rsidR="00BF410A" w:rsidRPr="00FC51EC">
        <w:rPr>
          <w:rFonts w:ascii="Arial Nova" w:hAnsi="Arial Nova"/>
        </w:rPr>
        <w:t>för återkoppling</w:t>
      </w:r>
      <w:r w:rsidR="00CD29D1" w:rsidRPr="00FC51EC">
        <w:rPr>
          <w:rFonts w:ascii="Arial Nova" w:hAnsi="Arial Nova"/>
        </w:rPr>
        <w:t xml:space="preserve"> beroende på studenters prestation</w:t>
      </w:r>
      <w:r w:rsidR="004132AB">
        <w:rPr>
          <w:rFonts w:ascii="Arial Nova" w:hAnsi="Arial Nova"/>
        </w:rPr>
        <w:t xml:space="preserve"> </w:t>
      </w:r>
      <w:r w:rsidR="00204B6F" w:rsidRPr="00FC51EC">
        <w:rPr>
          <w:rFonts w:ascii="Arial Nova" w:hAnsi="Arial Nova"/>
        </w:rPr>
        <w:t>och</w:t>
      </w:r>
      <w:r w:rsidR="00CC1D87">
        <w:rPr>
          <w:rFonts w:ascii="Arial Nova" w:hAnsi="Arial Nova"/>
        </w:rPr>
        <w:t xml:space="preserve"> som konsekvens </w:t>
      </w:r>
      <w:r w:rsidR="00B173B8">
        <w:rPr>
          <w:rFonts w:ascii="Arial Nova" w:hAnsi="Arial Nova"/>
        </w:rPr>
        <w:t xml:space="preserve">därmed </w:t>
      </w:r>
      <w:r w:rsidR="00CC1D87">
        <w:rPr>
          <w:rFonts w:ascii="Arial Nova" w:hAnsi="Arial Nova"/>
        </w:rPr>
        <w:t>även</w:t>
      </w:r>
      <w:r w:rsidR="00B222AD" w:rsidRPr="00FC51EC">
        <w:rPr>
          <w:rFonts w:ascii="Arial Nova" w:hAnsi="Arial Nova"/>
        </w:rPr>
        <w:t xml:space="preserve"> var </w:t>
      </w:r>
      <w:r w:rsidR="0039127B" w:rsidRPr="00FC51EC">
        <w:rPr>
          <w:rFonts w:ascii="Arial Nova" w:hAnsi="Arial Nova"/>
        </w:rPr>
        <w:t xml:space="preserve">tid </w:t>
      </w:r>
      <w:r w:rsidR="00CC1D87">
        <w:rPr>
          <w:rFonts w:ascii="Arial Nova" w:hAnsi="Arial Nova"/>
        </w:rPr>
        <w:t>kan</w:t>
      </w:r>
      <w:r w:rsidR="0039127B" w:rsidRPr="00FC51EC">
        <w:rPr>
          <w:rFonts w:ascii="Arial Nova" w:hAnsi="Arial Nova"/>
        </w:rPr>
        <w:t xml:space="preserve"> sparas in</w:t>
      </w:r>
      <w:r w:rsidR="00376826">
        <w:rPr>
          <w:rFonts w:ascii="Arial Nova" w:hAnsi="Arial Nova"/>
        </w:rPr>
        <w:t xml:space="preserve"> </w:t>
      </w:r>
      <w:r w:rsidR="00376826" w:rsidRPr="00FC51EC">
        <w:rPr>
          <w:rFonts w:ascii="Arial Nova" w:hAnsi="Arial Nova"/>
        </w:rPr>
        <w:fldChar w:fldCharType="begin"/>
      </w:r>
      <w:r w:rsidR="00376826" w:rsidRPr="00FC51EC">
        <w:rPr>
          <w:rFonts w:ascii="Arial Nova" w:hAnsi="Arial Nova"/>
        </w:rPr>
        <w:instrText xml:space="preserve"> ADDIN ZOTERO_ITEM CSL_CITATION {"citationID":"yWdPYhtC","properties":{"formattedCitation":"(Shute, 2008)","plainCitation":"(Shute, 2008)","noteIndex":0},"citationItems":[{"id":141,"uris":["http://zotero.org/users/6639511/items/XM2GPHIY"],"itemData":{"id":141,"type":"article-journal","container-title":"Review of educational research","issue":"1","note":"ISBN: 0034-6543\npublisher: Sage Publications","page":"153-189","title":"Focus on formative feedback","volume":"78","author":[{"family":"Shute","given":"Valerie J."}],"issued":{"date-parts":[["2008"]]}}}],"schema":"https://github.com/citation-style-language/schema/raw/master/csl-citation.json"} </w:instrText>
      </w:r>
      <w:r w:rsidR="00376826" w:rsidRPr="00FC51EC">
        <w:rPr>
          <w:rFonts w:ascii="Arial Nova" w:hAnsi="Arial Nova"/>
        </w:rPr>
        <w:fldChar w:fldCharType="separate"/>
      </w:r>
      <w:r w:rsidR="00376826" w:rsidRPr="00FC51EC">
        <w:rPr>
          <w:rFonts w:ascii="Arial Nova" w:hAnsi="Arial Nova" w:cs="Calibri"/>
        </w:rPr>
        <w:t>(</w:t>
      </w:r>
      <w:r w:rsidR="00376826">
        <w:rPr>
          <w:rFonts w:ascii="Arial Nova" w:hAnsi="Arial Nova" w:cs="Calibri"/>
        </w:rPr>
        <w:t xml:space="preserve">ex. </w:t>
      </w:r>
      <w:r w:rsidR="00376826" w:rsidRPr="00FC51EC">
        <w:rPr>
          <w:rFonts w:ascii="Arial Nova" w:hAnsi="Arial Nova" w:cs="Calibri"/>
        </w:rPr>
        <w:t>Shute, 2008)</w:t>
      </w:r>
      <w:r w:rsidR="00376826" w:rsidRPr="00FC51EC">
        <w:rPr>
          <w:rFonts w:ascii="Arial Nova" w:hAnsi="Arial Nova"/>
        </w:rPr>
        <w:fldChar w:fldCharType="end"/>
      </w:r>
      <w:r w:rsidR="00B222AD" w:rsidRPr="00FC51EC">
        <w:rPr>
          <w:rFonts w:ascii="Arial Nova" w:hAnsi="Arial Nova"/>
        </w:rPr>
        <w:t xml:space="preserve">. När det </w:t>
      </w:r>
      <w:r w:rsidR="00AD3AE2" w:rsidRPr="00FC51EC">
        <w:rPr>
          <w:rFonts w:ascii="Arial Nova" w:hAnsi="Arial Nova"/>
        </w:rPr>
        <w:t>gäller</w:t>
      </w:r>
      <w:r w:rsidR="00B222AD" w:rsidRPr="00FC51EC">
        <w:rPr>
          <w:rFonts w:ascii="Arial Nova" w:hAnsi="Arial Nova"/>
        </w:rPr>
        <w:t xml:space="preserve"> motivation och beteende hos </w:t>
      </w:r>
      <w:r w:rsidR="00CB6668" w:rsidRPr="00FC51EC">
        <w:rPr>
          <w:rFonts w:ascii="Arial Nova" w:hAnsi="Arial Nova"/>
        </w:rPr>
        <w:t>begåvade</w:t>
      </w:r>
      <w:r w:rsidR="00AD3AE2" w:rsidRPr="00FC51EC">
        <w:rPr>
          <w:rFonts w:ascii="Arial Nova" w:hAnsi="Arial Nova"/>
        </w:rPr>
        <w:t xml:space="preserve"> </w:t>
      </w:r>
      <w:r w:rsidR="006420F0" w:rsidRPr="00FC51EC">
        <w:rPr>
          <w:rFonts w:ascii="Arial Nova" w:hAnsi="Arial Nova"/>
        </w:rPr>
        <w:t xml:space="preserve">studenter </w:t>
      </w:r>
      <w:r w:rsidR="00A63A77">
        <w:rPr>
          <w:rFonts w:ascii="Arial Nova" w:hAnsi="Arial Nova"/>
        </w:rPr>
        <w:t>kan</w:t>
      </w:r>
      <w:r w:rsidR="00B222AD" w:rsidRPr="00FC51EC">
        <w:rPr>
          <w:rFonts w:ascii="Arial Nova" w:hAnsi="Arial Nova"/>
        </w:rPr>
        <w:t xml:space="preserve"> högsko</w:t>
      </w:r>
      <w:r w:rsidR="005E7FCD" w:rsidRPr="00FC51EC">
        <w:rPr>
          <w:rFonts w:ascii="Arial Nova" w:hAnsi="Arial Nova"/>
        </w:rPr>
        <w:t>lepedagogiken</w:t>
      </w:r>
      <w:r w:rsidR="00B222AD" w:rsidRPr="00FC51EC">
        <w:rPr>
          <w:rFonts w:ascii="Arial Nova" w:hAnsi="Arial Nova"/>
        </w:rPr>
        <w:t xml:space="preserve"> </w:t>
      </w:r>
      <w:r w:rsidR="00A63A77">
        <w:rPr>
          <w:rFonts w:ascii="Arial Nova" w:hAnsi="Arial Nova"/>
        </w:rPr>
        <w:t xml:space="preserve">inspireras av </w:t>
      </w:r>
      <w:r w:rsidR="00B222AD" w:rsidRPr="00FC51EC">
        <w:rPr>
          <w:rFonts w:ascii="Arial Nova" w:hAnsi="Arial Nova"/>
        </w:rPr>
        <w:t xml:space="preserve">didaktisk forskning </w:t>
      </w:r>
      <w:r w:rsidR="00F50057" w:rsidRPr="00FC51EC">
        <w:rPr>
          <w:rFonts w:ascii="Arial Nova" w:hAnsi="Arial Nova"/>
        </w:rPr>
        <w:t>för</w:t>
      </w:r>
      <w:r w:rsidR="00B222AD" w:rsidRPr="00FC51EC">
        <w:rPr>
          <w:rFonts w:ascii="Arial Nova" w:hAnsi="Arial Nova"/>
        </w:rPr>
        <w:t xml:space="preserve"> lägre </w:t>
      </w:r>
      <w:r w:rsidR="00F50057" w:rsidRPr="00FC51EC">
        <w:rPr>
          <w:rFonts w:ascii="Arial Nova" w:hAnsi="Arial Nova"/>
        </w:rPr>
        <w:t>utbildnings</w:t>
      </w:r>
      <w:r w:rsidR="00B222AD" w:rsidRPr="00FC51EC">
        <w:rPr>
          <w:rFonts w:ascii="Arial Nova" w:hAnsi="Arial Nova"/>
        </w:rPr>
        <w:t>nivåer, inte minst inom matematik</w:t>
      </w:r>
      <w:r w:rsidR="008C7593" w:rsidRPr="00FC51EC">
        <w:rPr>
          <w:rFonts w:ascii="Arial Nova" w:hAnsi="Arial Nova"/>
        </w:rPr>
        <w:t xml:space="preserve"> </w:t>
      </w:r>
      <w:r w:rsidR="00681694" w:rsidRPr="00FC51EC">
        <w:rPr>
          <w:rFonts w:ascii="Arial Nova" w:hAnsi="Arial Nova" w:cs="Calibri"/>
        </w:rPr>
        <w:t>(</w:t>
      </w:r>
      <w:r w:rsidR="00E318C4" w:rsidRPr="00FC51EC">
        <w:rPr>
          <w:rFonts w:ascii="Arial Nova" w:hAnsi="Arial Nova" w:cs="Calibri"/>
        </w:rPr>
        <w:t xml:space="preserve">ex. </w:t>
      </w:r>
      <w:r w:rsidR="00681694" w:rsidRPr="00FC51EC">
        <w:rPr>
          <w:rFonts w:ascii="Arial Nova" w:hAnsi="Arial Nova" w:cs="Calibri"/>
        </w:rPr>
        <w:t>Szabo, 2017)</w:t>
      </w:r>
      <w:r w:rsidR="00B222AD" w:rsidRPr="00FC51EC">
        <w:rPr>
          <w:rFonts w:ascii="Arial Nova" w:hAnsi="Arial Nova"/>
        </w:rPr>
        <w:t xml:space="preserve">. </w:t>
      </w:r>
      <w:r w:rsidR="008A5A51">
        <w:rPr>
          <w:rFonts w:ascii="Arial Nova" w:hAnsi="Arial Nova"/>
        </w:rPr>
        <w:t>För</w:t>
      </w:r>
      <w:r w:rsidR="00AB7E60" w:rsidRPr="00FC51EC">
        <w:rPr>
          <w:rFonts w:ascii="Arial Nova" w:hAnsi="Arial Nova"/>
        </w:rPr>
        <w:t xml:space="preserve"> att utforma resurseffektiva uppgifter som motiverar </w:t>
      </w:r>
      <w:r w:rsidR="00512ABC" w:rsidRPr="00FC51EC">
        <w:rPr>
          <w:rFonts w:ascii="Arial Nova" w:hAnsi="Arial Nova"/>
        </w:rPr>
        <w:t xml:space="preserve">är två insikter </w:t>
      </w:r>
      <w:r w:rsidR="008A5A51">
        <w:rPr>
          <w:rFonts w:ascii="Arial Nova" w:hAnsi="Arial Nova"/>
        </w:rPr>
        <w:t xml:space="preserve">ur denna forskning </w:t>
      </w:r>
      <w:r w:rsidR="00512ABC" w:rsidRPr="00FC51EC">
        <w:rPr>
          <w:rFonts w:ascii="Arial Nova" w:hAnsi="Arial Nova"/>
        </w:rPr>
        <w:t xml:space="preserve">av </w:t>
      </w:r>
      <w:r w:rsidR="0084251A">
        <w:rPr>
          <w:rFonts w:ascii="Arial Nova" w:hAnsi="Arial Nova"/>
        </w:rPr>
        <w:t xml:space="preserve">särskild </w:t>
      </w:r>
      <w:r w:rsidR="00863488" w:rsidRPr="00FC51EC">
        <w:rPr>
          <w:rFonts w:ascii="Arial Nova" w:hAnsi="Arial Nova"/>
        </w:rPr>
        <w:t>betydelse</w:t>
      </w:r>
      <w:r w:rsidR="000E2F19" w:rsidRPr="00FC51EC">
        <w:rPr>
          <w:rFonts w:ascii="Arial Nova" w:hAnsi="Arial Nova"/>
        </w:rPr>
        <w:t>.</w:t>
      </w:r>
      <w:r w:rsidR="006269CC" w:rsidRPr="00FC51EC">
        <w:rPr>
          <w:rFonts w:ascii="Arial Nova" w:hAnsi="Arial Nova"/>
        </w:rPr>
        <w:t xml:space="preserve"> </w:t>
      </w:r>
      <w:r w:rsidR="00127CE7">
        <w:rPr>
          <w:rFonts w:ascii="Arial Nova" w:hAnsi="Arial Nova"/>
        </w:rPr>
        <w:t xml:space="preserve">(1) </w:t>
      </w:r>
      <w:r w:rsidR="00D42FE7" w:rsidRPr="00FC51EC">
        <w:rPr>
          <w:rFonts w:ascii="Arial Nova" w:hAnsi="Arial Nova"/>
        </w:rPr>
        <w:t xml:space="preserve">För </w:t>
      </w:r>
      <w:r w:rsidR="0093754D">
        <w:rPr>
          <w:rFonts w:ascii="Arial Nova" w:hAnsi="Arial Nova"/>
        </w:rPr>
        <w:t>högpresterande studenter</w:t>
      </w:r>
      <w:r w:rsidR="000E2F19" w:rsidRPr="00FC51EC">
        <w:rPr>
          <w:rFonts w:ascii="Arial Nova" w:hAnsi="Arial Nova"/>
        </w:rPr>
        <w:t xml:space="preserve"> </w:t>
      </w:r>
      <w:r w:rsidR="00D42FE7" w:rsidRPr="00FC51EC">
        <w:rPr>
          <w:rFonts w:ascii="Arial Nova" w:hAnsi="Arial Nova"/>
        </w:rPr>
        <w:t xml:space="preserve">räcker </w:t>
      </w:r>
      <w:r w:rsidR="008A338A">
        <w:rPr>
          <w:rFonts w:ascii="Arial Nova" w:hAnsi="Arial Nova"/>
        </w:rPr>
        <w:t xml:space="preserve">det </w:t>
      </w:r>
      <w:r w:rsidR="00D42FE7" w:rsidRPr="00FC51EC">
        <w:rPr>
          <w:rFonts w:ascii="Arial Nova" w:hAnsi="Arial Nova"/>
        </w:rPr>
        <w:t xml:space="preserve">ofta med bekräftelse som återkoppling </w:t>
      </w:r>
      <w:r w:rsidR="00D42FE7" w:rsidRPr="00FC51EC">
        <w:rPr>
          <w:rFonts w:ascii="Arial Nova" w:hAnsi="Arial Nova"/>
        </w:rPr>
        <w:fldChar w:fldCharType="begin"/>
      </w:r>
      <w:r w:rsidR="00D42FE7" w:rsidRPr="00FC51EC">
        <w:rPr>
          <w:rFonts w:ascii="Arial Nova" w:hAnsi="Arial Nova"/>
        </w:rPr>
        <w:instrText xml:space="preserve"> ADDIN ZOTERO_ITEM CSL_CITATION {"citationID":"G6eosExt","properties":{"formattedCitation":"(Hanna, 1976)","plainCitation":"(Hanna, 1976)","noteIndex":0},"citationItems":[{"id":144,"uris":["http://zotero.org/users/6639511/items/74MEEAEW"],"itemData":{"id":144,"type":"article-journal","abstract":"Posttest performance resulting from total feedback, partial feedback, and no feedback in a multiple-choice test were compared. About 1,400 fifth and sixth graders first took a completion-format pretest which was used to match triads. Next, they all took a multiple-choice test, one-third under each of three experimental feedback conditions-total immediate feedback, partial immediate feedback, and no feedback. Finally, all examinees took a completion-format posttest. As predicted, those taking the multiple-choice test without feedback had significantly lower posttest performance than either feedback group. An hypothesized aptitude-treatment interaction was found between achievement level and feedback treatment. An unexpected interaction between sex and feedback also emerged.","container-title":"The Journal of educational research (Washington, D.C.)","DOI":"10.1080/00220671.1976.10884873","ISSN":"0022-0671","issue":"5","language":"English","note":"publisher-place: WASHINGTON\npublisher: Routledge","page":"202-205","title":"Effects of Total and Partial Feedback in Multiple-Choice Testing Upon Learning","volume":"69","author":[{"family":"Hanna","given":"Gerald S."}],"issued":{"date-parts":[["1976"]]}}}],"schema":"https://github.com/citation-style-language/schema/raw/master/csl-citation.json"} </w:instrText>
      </w:r>
      <w:r w:rsidR="00D42FE7" w:rsidRPr="00FC51EC">
        <w:rPr>
          <w:rFonts w:ascii="Arial Nova" w:hAnsi="Arial Nova"/>
        </w:rPr>
        <w:fldChar w:fldCharType="separate"/>
      </w:r>
      <w:r w:rsidR="00D42FE7" w:rsidRPr="00FC51EC">
        <w:rPr>
          <w:rFonts w:ascii="Arial Nova" w:hAnsi="Arial Nova" w:cs="Calibri"/>
        </w:rPr>
        <w:t>(Hanna, 1976)</w:t>
      </w:r>
      <w:r w:rsidR="00D42FE7" w:rsidRPr="00FC51EC">
        <w:rPr>
          <w:rFonts w:ascii="Arial Nova" w:hAnsi="Arial Nova"/>
        </w:rPr>
        <w:fldChar w:fldCharType="end"/>
      </w:r>
      <w:r w:rsidR="00E818A3" w:rsidRPr="00FC51EC">
        <w:rPr>
          <w:rFonts w:ascii="Arial Nova" w:hAnsi="Arial Nova"/>
        </w:rPr>
        <w:t xml:space="preserve">, och </w:t>
      </w:r>
      <w:r w:rsidR="00127CE7">
        <w:rPr>
          <w:rFonts w:ascii="Arial Nova" w:hAnsi="Arial Nova"/>
        </w:rPr>
        <w:t xml:space="preserve">(2) </w:t>
      </w:r>
      <w:r w:rsidR="00E818A3" w:rsidRPr="00FC51EC">
        <w:rPr>
          <w:rFonts w:ascii="Arial Nova" w:hAnsi="Arial Nova"/>
        </w:rPr>
        <w:t>om man dra</w:t>
      </w:r>
      <w:r w:rsidR="00451D7A" w:rsidRPr="00FC51EC">
        <w:rPr>
          <w:rFonts w:ascii="Arial Nova" w:hAnsi="Arial Nova"/>
        </w:rPr>
        <w:t>r</w:t>
      </w:r>
      <w:r w:rsidR="00E818A3" w:rsidRPr="00FC51EC">
        <w:rPr>
          <w:rFonts w:ascii="Arial Nova" w:hAnsi="Arial Nova"/>
        </w:rPr>
        <w:t xml:space="preserve"> paralle</w:t>
      </w:r>
      <w:r w:rsidR="009B211E" w:rsidRPr="00FC51EC">
        <w:rPr>
          <w:rFonts w:ascii="Arial Nova" w:hAnsi="Arial Nova"/>
        </w:rPr>
        <w:t>lle</w:t>
      </w:r>
      <w:r w:rsidR="00E818A3" w:rsidRPr="00FC51EC">
        <w:rPr>
          <w:rFonts w:ascii="Arial Nova" w:hAnsi="Arial Nova"/>
        </w:rPr>
        <w:t>r till matematikdidaktik</w:t>
      </w:r>
      <w:r w:rsidR="009B211E" w:rsidRPr="00FC51EC">
        <w:rPr>
          <w:rFonts w:ascii="Arial Nova" w:hAnsi="Arial Nova"/>
        </w:rPr>
        <w:t>,</w:t>
      </w:r>
      <w:r w:rsidR="00E818A3" w:rsidRPr="00FC51EC">
        <w:rPr>
          <w:rFonts w:ascii="Arial Nova" w:hAnsi="Arial Nova"/>
        </w:rPr>
        <w:t xml:space="preserve"> </w:t>
      </w:r>
      <w:r w:rsidR="00A20AFF" w:rsidRPr="00FC51EC">
        <w:rPr>
          <w:rFonts w:ascii="Arial Nova" w:hAnsi="Arial Nova"/>
        </w:rPr>
        <w:t xml:space="preserve">drivs dessa studenter </w:t>
      </w:r>
      <w:r w:rsidR="00B222AD" w:rsidRPr="00FC51EC">
        <w:rPr>
          <w:rFonts w:ascii="Arial Nova" w:hAnsi="Arial Nova"/>
        </w:rPr>
        <w:t>i högre grad</w:t>
      </w:r>
      <w:r w:rsidR="00A20AFF" w:rsidRPr="00FC51EC">
        <w:rPr>
          <w:rFonts w:ascii="Arial Nova" w:hAnsi="Arial Nova"/>
        </w:rPr>
        <w:t xml:space="preserve"> </w:t>
      </w:r>
      <w:r w:rsidR="00B222AD" w:rsidRPr="00FC51EC">
        <w:rPr>
          <w:rFonts w:ascii="Arial Nova" w:hAnsi="Arial Nova"/>
        </w:rPr>
        <w:t>av inre motivation</w:t>
      </w:r>
      <w:r w:rsidR="00263E6F" w:rsidRPr="00FC51EC">
        <w:rPr>
          <w:rFonts w:ascii="Arial Nova" w:hAnsi="Arial Nova"/>
        </w:rPr>
        <w:t xml:space="preserve"> </w:t>
      </w:r>
      <w:r w:rsidR="009D663C" w:rsidRPr="00FC51EC">
        <w:rPr>
          <w:rFonts w:ascii="Arial Nova" w:hAnsi="Arial Nova"/>
        </w:rPr>
        <w:fldChar w:fldCharType="begin"/>
      </w:r>
      <w:r w:rsidR="009D663C" w:rsidRPr="00FC51EC">
        <w:rPr>
          <w:rFonts w:ascii="Arial Nova" w:hAnsi="Arial Nova"/>
        </w:rPr>
        <w:instrText xml:space="preserve"> ADDIN ZOTERO_ITEM CSL_CITATION {"citationID":"jtNz01Gg","properties":{"formattedCitation":"(Vlahovic-Stetic m.fl., 1999)","plainCitation":"(Vlahovic-Stetic m.fl., 1999)","noteIndex":0},"citationItems":[{"id":143,"uris":["http://zotero.org/users/6639511/items/JCGH9VYT"],"itemData":{"id":143,"type":"article-journal","abstract":"The aim of this study was to examine whether motivational-emotional variables such as intrinsic orientation toward schoolwork, Mathematics anxiety, academic self-esteem, attribution of success and failure in Mathematics and situational interest in Mathematics could differentiate different groups of mathematically gifted pupils. The research was based, theoretically, on an interactional model of giftedness. The sample consisted of 147 selected primary school pupils (9-10 years of age) who were assigned to the following groups for comparison: mathematically gifted achievers (n = 31), mathematically gifted under-achievers (n = 31) and mathematically non-gifted pupils (n = 85). The results of a discriminant analysis show that the gifted pupils differ from the non-gifted ones in attaining higher levels of intrinsic orientation toward Mathematics, lower Mathematics anxiety, lower attribution of success to external factors and effort, as well as in lower attribution of failure to external factors and abilities. Also, gifted achievers have lower attribution of success to effort than gifted under-achievers and non-gifted pupils.","container-title":"High ability studies","DOI":"10.1080/1359813990100104","ISSN":"1359-8139","issue":"1","language":"English","note":"publisher-place: Abingdon\npublisher: Taylor &amp; Francis Group","page":"37-49","title":"Motivational Characteristics in Mathematical Achievement: a study of gifted high-achieving, gifted underachieving and non-gifted pupils","volume":"10","author":[{"family":"Vlahovic-Stetic","given":"Vesna"},{"family":"Vidovic","given":"Vlasta Vizek"},{"family":"Arambasic","given":"Lidija"}],"issued":{"date-parts":[["1999"]]}}}],"schema":"https://github.com/citation-style-language/schema/raw/master/csl-citation.json"} </w:instrText>
      </w:r>
      <w:r w:rsidR="009D663C" w:rsidRPr="00FC51EC">
        <w:rPr>
          <w:rFonts w:ascii="Arial Nova" w:hAnsi="Arial Nova"/>
        </w:rPr>
        <w:fldChar w:fldCharType="separate"/>
      </w:r>
      <w:r w:rsidR="009D663C" w:rsidRPr="00FC51EC">
        <w:rPr>
          <w:rFonts w:ascii="Arial Nova" w:hAnsi="Arial Nova" w:cs="Calibri"/>
        </w:rPr>
        <w:t>(Vlahovic-Stetic m.fl., 1999)</w:t>
      </w:r>
      <w:r w:rsidR="009D663C" w:rsidRPr="00FC51EC">
        <w:rPr>
          <w:rFonts w:ascii="Arial Nova" w:hAnsi="Arial Nova"/>
        </w:rPr>
        <w:fldChar w:fldCharType="end"/>
      </w:r>
      <w:r w:rsidR="00907AE5">
        <w:rPr>
          <w:rFonts w:ascii="Arial Nova" w:hAnsi="Arial Nova"/>
        </w:rPr>
        <w:t>, dvs det är uppgiften i sig som motiverar</w:t>
      </w:r>
      <w:r w:rsidR="00B222AD" w:rsidRPr="00FC51EC">
        <w:rPr>
          <w:rFonts w:ascii="Arial Nova" w:hAnsi="Arial Nova"/>
        </w:rPr>
        <w:t>.</w:t>
      </w:r>
      <w:r w:rsidR="004E2FD4" w:rsidRPr="00FC51EC">
        <w:rPr>
          <w:rFonts w:ascii="Arial Nova" w:hAnsi="Arial Nova"/>
        </w:rPr>
        <w:t xml:space="preserve"> </w:t>
      </w:r>
      <w:r w:rsidR="0046503D" w:rsidRPr="00FC51EC">
        <w:rPr>
          <w:rFonts w:ascii="Arial Nova" w:hAnsi="Arial Nova"/>
        </w:rPr>
        <w:t xml:space="preserve">Relaterat är </w:t>
      </w:r>
      <w:r w:rsidR="009B211E" w:rsidRPr="00FC51EC">
        <w:rPr>
          <w:rFonts w:ascii="Arial Nova" w:hAnsi="Arial Nova"/>
        </w:rPr>
        <w:t xml:space="preserve">också </w:t>
      </w:r>
      <w:r w:rsidR="00D56E34" w:rsidRPr="00FC51EC">
        <w:rPr>
          <w:rFonts w:ascii="Arial Nova" w:hAnsi="Arial Nova"/>
        </w:rPr>
        <w:t xml:space="preserve">vad </w:t>
      </w:r>
      <w:r w:rsidR="0074109C" w:rsidRPr="00FC51EC">
        <w:rPr>
          <w:rFonts w:ascii="Arial Nova" w:hAnsi="Arial Nova"/>
        </w:rPr>
        <w:t>högre utbildning</w:t>
      </w:r>
      <w:r w:rsidR="00D56E34" w:rsidRPr="00FC51EC">
        <w:rPr>
          <w:rFonts w:ascii="Arial Nova" w:hAnsi="Arial Nova"/>
        </w:rPr>
        <w:t xml:space="preserve"> vill uppnå med högre betyg.</w:t>
      </w:r>
      <w:r w:rsidR="0082379B" w:rsidRPr="00FC51EC">
        <w:rPr>
          <w:rFonts w:ascii="Arial Nova" w:hAnsi="Arial Nova"/>
        </w:rPr>
        <w:t xml:space="preserve"> Om högre betyg </w:t>
      </w:r>
      <w:r w:rsidR="00C27817" w:rsidRPr="00FC51EC">
        <w:rPr>
          <w:rFonts w:ascii="Arial Nova" w:hAnsi="Arial Nova"/>
        </w:rPr>
        <w:t xml:space="preserve">enbart </w:t>
      </w:r>
      <w:r w:rsidR="0082379B" w:rsidRPr="00FC51EC">
        <w:rPr>
          <w:rFonts w:ascii="Arial Nova" w:hAnsi="Arial Nova"/>
        </w:rPr>
        <w:t>används</w:t>
      </w:r>
      <w:r w:rsidR="00956132" w:rsidRPr="00FC51EC">
        <w:rPr>
          <w:rFonts w:ascii="Arial Nova" w:hAnsi="Arial Nova"/>
        </w:rPr>
        <w:t xml:space="preserve"> </w:t>
      </w:r>
      <w:r w:rsidR="00C27817" w:rsidRPr="00FC51EC">
        <w:rPr>
          <w:rFonts w:ascii="Arial Nova" w:hAnsi="Arial Nova"/>
        </w:rPr>
        <w:t>till de som kan ”mer” om samma</w:t>
      </w:r>
      <w:r w:rsidR="00603688" w:rsidRPr="00FC51EC">
        <w:rPr>
          <w:rFonts w:ascii="Arial Nova" w:hAnsi="Arial Nova"/>
        </w:rPr>
        <w:t xml:space="preserve"> </w:t>
      </w:r>
      <w:r w:rsidR="00F97B18">
        <w:rPr>
          <w:rFonts w:ascii="Arial Nova" w:hAnsi="Arial Nova"/>
        </w:rPr>
        <w:t xml:space="preserve">sak </w:t>
      </w:r>
      <w:r w:rsidR="00603688" w:rsidRPr="00FC51EC">
        <w:rPr>
          <w:rFonts w:ascii="Arial Nova" w:hAnsi="Arial Nova"/>
        </w:rPr>
        <w:t xml:space="preserve">är risken uppenbar att studenter snabbt tappar intresse </w:t>
      </w:r>
      <w:r w:rsidR="00236F33">
        <w:rPr>
          <w:rFonts w:ascii="Arial Nova" w:hAnsi="Arial Nova"/>
        </w:rPr>
        <w:t>när</w:t>
      </w:r>
      <w:r w:rsidR="00603688" w:rsidRPr="00FC51EC">
        <w:rPr>
          <w:rFonts w:ascii="Arial Nova" w:hAnsi="Arial Nova"/>
        </w:rPr>
        <w:t xml:space="preserve"> </w:t>
      </w:r>
      <w:r w:rsidR="00B40746" w:rsidRPr="00FC51EC">
        <w:rPr>
          <w:rFonts w:ascii="Arial Nova" w:hAnsi="Arial Nova"/>
        </w:rPr>
        <w:t xml:space="preserve">de </w:t>
      </w:r>
      <w:r w:rsidR="00603688" w:rsidRPr="00FC51EC">
        <w:rPr>
          <w:rFonts w:ascii="Arial Nova" w:hAnsi="Arial Nova"/>
        </w:rPr>
        <w:t xml:space="preserve">inte blir </w:t>
      </w:r>
      <w:r w:rsidR="003F0DFC" w:rsidRPr="00FC51EC">
        <w:rPr>
          <w:rFonts w:ascii="Arial Nova" w:hAnsi="Arial Nova"/>
        </w:rPr>
        <w:t xml:space="preserve">tillräckligt </w:t>
      </w:r>
      <w:r w:rsidR="00603688" w:rsidRPr="00FC51EC">
        <w:rPr>
          <w:rFonts w:ascii="Arial Nova" w:hAnsi="Arial Nova"/>
        </w:rPr>
        <w:t>utman</w:t>
      </w:r>
      <w:r w:rsidR="008D3AD5" w:rsidRPr="00FC51EC">
        <w:rPr>
          <w:rFonts w:ascii="Arial Nova" w:hAnsi="Arial Nova"/>
        </w:rPr>
        <w:t xml:space="preserve">ade </w:t>
      </w:r>
      <w:r w:rsidR="00F60045" w:rsidRPr="00FC51EC">
        <w:rPr>
          <w:rFonts w:ascii="Arial Nova" w:hAnsi="Arial Nova"/>
        </w:rPr>
        <w:fldChar w:fldCharType="begin"/>
      </w:r>
      <w:r w:rsidR="00C87CBD">
        <w:rPr>
          <w:rFonts w:ascii="Arial Nova" w:hAnsi="Arial Nova"/>
        </w:rPr>
        <w:instrText xml:space="preserve"> ADDIN ZOTERO_ITEM CSL_CITATION {"citationID":"uWQkCAxw","properties":{"formattedCitation":"(Krutetskii, 1976; Vygotsky m.fl., 1999)","plainCitation":"(Krutetskii, 1976; Vygotsky m.fl., 1999)","noteIndex":0},"citationItems":[{"id":145,"uris":["http://zotero.org/users/6639511/items/XGJJQJ3Q"],"itemData":{"id":145,"type":"article-journal","container-title":"Chicago: The University of Chicago Press","title":"The psychology of mathematical abilities in schoolchildren. .","author":[{"family":"Krutetskii","given":"V. A."}],"issued":{"date-parts":[["1976"]]}}},{"id":146,"uris":["http://zotero.org/users/6639511/items/CDXUFYNY"],"itemData":{"id":146,"type":"book","abstract":"Vygotsky was a Russian psychologist and one of the most influential psychologists in the world during the 20th century. This volume, the last of six, examines Vygotsky's scientific archives and legacy.","collection-number":"Book, Whole","edition":"1","event-place":"Boston, MA","ISBN":"9781461371915","language":"English","note":"DOI: 10.1007/978-1-4615-4833-1","publisher":"Springer","publisher-place":"Boston, MA","title":"The Collected Works of L. S. Vygotsky: Scientific Legacy","URL":"https://go.exlibris.link/k3t2PMq8","author":[{"family":"Vygotsky","given":"L. S."},{"family":"Rieber","given":"Robert W."},{"family":"Hall","given":"Marie J."},{"literal":"SpringerLink (Online service)"}],"collection-editor":[{"family":"Rieber","given":"Robert W."}],"issued":{"date-parts":[["1999"]]}}}],"schema":"https://github.com/citation-style-language/schema/raw/master/csl-citation.json"} </w:instrText>
      </w:r>
      <w:r w:rsidR="00F60045" w:rsidRPr="00FC51EC">
        <w:rPr>
          <w:rFonts w:ascii="Arial Nova" w:hAnsi="Arial Nova"/>
        </w:rPr>
        <w:fldChar w:fldCharType="separate"/>
      </w:r>
      <w:r w:rsidR="00C87CBD" w:rsidRPr="00C87CBD">
        <w:rPr>
          <w:rFonts w:ascii="Arial Nova" w:hAnsi="Arial Nova"/>
        </w:rPr>
        <w:t>(Krutetskii, 1976; Vygotsky m.fl., 1999)</w:t>
      </w:r>
      <w:r w:rsidR="00F60045" w:rsidRPr="00FC51EC">
        <w:rPr>
          <w:rFonts w:ascii="Arial Nova" w:hAnsi="Arial Nova"/>
        </w:rPr>
        <w:fldChar w:fldCharType="end"/>
      </w:r>
      <w:r w:rsidR="008D3AD5" w:rsidRPr="00FC51EC">
        <w:rPr>
          <w:rFonts w:ascii="Arial Nova" w:hAnsi="Arial Nova"/>
        </w:rPr>
        <w:t>.</w:t>
      </w:r>
      <w:r w:rsidR="00AB66B6">
        <w:rPr>
          <w:rFonts w:ascii="Arial Nova" w:hAnsi="Arial Nova"/>
        </w:rPr>
        <w:t xml:space="preserve"> </w:t>
      </w:r>
      <w:r w:rsidR="00C9402F">
        <w:rPr>
          <w:rFonts w:ascii="Arial Nova" w:hAnsi="Arial Nova"/>
        </w:rPr>
        <w:t xml:space="preserve">Högre betyg har potential att ge </w:t>
      </w:r>
      <w:r w:rsidR="009177D1">
        <w:rPr>
          <w:rFonts w:ascii="Arial Nova" w:hAnsi="Arial Nova"/>
        </w:rPr>
        <w:t xml:space="preserve">ytterligare </w:t>
      </w:r>
      <w:r w:rsidR="00C9402F">
        <w:rPr>
          <w:rFonts w:ascii="Arial Nova" w:hAnsi="Arial Nova"/>
        </w:rPr>
        <w:t>mervärde</w:t>
      </w:r>
      <w:r w:rsidR="009177D1">
        <w:rPr>
          <w:rFonts w:ascii="Arial Nova" w:hAnsi="Arial Nova"/>
        </w:rPr>
        <w:t>n</w:t>
      </w:r>
      <w:r w:rsidR="006A7209">
        <w:rPr>
          <w:rFonts w:ascii="Arial Nova" w:hAnsi="Arial Nova"/>
        </w:rPr>
        <w:t xml:space="preserve"> än vad de</w:t>
      </w:r>
      <w:r w:rsidR="001B44C4">
        <w:rPr>
          <w:rFonts w:ascii="Arial Nova" w:hAnsi="Arial Nova"/>
        </w:rPr>
        <w:t xml:space="preserve"> </w:t>
      </w:r>
      <w:r w:rsidR="006A7209">
        <w:rPr>
          <w:rFonts w:ascii="Arial Nova" w:hAnsi="Arial Nova"/>
        </w:rPr>
        <w:t>ofta används till idag</w:t>
      </w:r>
      <w:r w:rsidR="00AB66B6">
        <w:rPr>
          <w:rFonts w:ascii="Arial Nova" w:hAnsi="Arial Nova"/>
        </w:rPr>
        <w:t>.</w:t>
      </w:r>
      <w:r w:rsidR="008D3AD5" w:rsidRPr="00FC51EC">
        <w:rPr>
          <w:rFonts w:ascii="Arial Nova" w:hAnsi="Arial Nova"/>
        </w:rPr>
        <w:t xml:space="preserve"> </w:t>
      </w:r>
    </w:p>
    <w:p w14:paraId="7D286445" w14:textId="391C279A" w:rsidR="00D56E34" w:rsidRPr="00FC51EC" w:rsidRDefault="00F97B18">
      <w:pPr>
        <w:rPr>
          <w:rFonts w:ascii="Arial Nova" w:hAnsi="Arial Nova"/>
        </w:rPr>
      </w:pPr>
      <w:r>
        <w:rPr>
          <w:rFonts w:ascii="Arial Nova" w:hAnsi="Arial Nova"/>
        </w:rPr>
        <w:t>Syftet m</w:t>
      </w:r>
      <w:r w:rsidR="004E2E60" w:rsidRPr="00FC51EC">
        <w:rPr>
          <w:rFonts w:ascii="Arial Nova" w:hAnsi="Arial Nova"/>
        </w:rPr>
        <w:t xml:space="preserve">ed detta bidrag </w:t>
      </w:r>
      <w:r>
        <w:rPr>
          <w:rFonts w:ascii="Arial Nova" w:hAnsi="Arial Nova"/>
        </w:rPr>
        <w:t xml:space="preserve">är att </w:t>
      </w:r>
      <w:r w:rsidR="004E2E60" w:rsidRPr="00FC51EC">
        <w:rPr>
          <w:rFonts w:ascii="Arial Nova" w:hAnsi="Arial Nova"/>
        </w:rPr>
        <w:t xml:space="preserve">diskutera en </w:t>
      </w:r>
      <w:r w:rsidR="00EA689C" w:rsidRPr="00FC51EC">
        <w:rPr>
          <w:rFonts w:ascii="Arial Nova" w:hAnsi="Arial Nova"/>
        </w:rPr>
        <w:t>modell</w:t>
      </w:r>
      <w:r w:rsidR="004E2E60" w:rsidRPr="00FC51EC">
        <w:rPr>
          <w:rFonts w:ascii="Arial Nova" w:hAnsi="Arial Nova"/>
        </w:rPr>
        <w:t xml:space="preserve"> för</w:t>
      </w:r>
      <w:r w:rsidR="00CC12A2" w:rsidRPr="00FC51EC">
        <w:rPr>
          <w:rFonts w:ascii="Arial Nova" w:hAnsi="Arial Nova"/>
        </w:rPr>
        <w:t xml:space="preserve"> högre betyg </w:t>
      </w:r>
      <w:r w:rsidR="009067A4">
        <w:rPr>
          <w:rFonts w:ascii="Arial Nova" w:hAnsi="Arial Nova"/>
        </w:rPr>
        <w:t xml:space="preserve">som </w:t>
      </w:r>
      <w:r w:rsidR="009474B6">
        <w:rPr>
          <w:rFonts w:ascii="Arial Nova" w:hAnsi="Arial Nova"/>
        </w:rPr>
        <w:t xml:space="preserve">utarbetats </w:t>
      </w:r>
      <w:r w:rsidR="007A7958">
        <w:rPr>
          <w:rFonts w:ascii="Arial Nova" w:hAnsi="Arial Nova"/>
        </w:rPr>
        <w:t>genom åren</w:t>
      </w:r>
      <w:r w:rsidR="009474B6">
        <w:rPr>
          <w:rFonts w:ascii="Arial Nova" w:hAnsi="Arial Nova"/>
        </w:rPr>
        <w:t>.</w:t>
      </w:r>
      <w:r w:rsidR="007A7958">
        <w:rPr>
          <w:rFonts w:ascii="Arial Nova" w:hAnsi="Arial Nova"/>
        </w:rPr>
        <w:t xml:space="preserve"> Erfarenheten är att modellen </w:t>
      </w:r>
      <w:r w:rsidR="00896F37" w:rsidRPr="00FC51EC">
        <w:rPr>
          <w:rFonts w:ascii="Arial Nova" w:hAnsi="Arial Nova"/>
        </w:rPr>
        <w:t>frig</w:t>
      </w:r>
      <w:r w:rsidR="00E13030" w:rsidRPr="00FC51EC">
        <w:rPr>
          <w:rFonts w:ascii="Arial Nova" w:hAnsi="Arial Nova"/>
        </w:rPr>
        <w:t>ör</w:t>
      </w:r>
      <w:r w:rsidR="00EA689C" w:rsidRPr="00FC51EC">
        <w:rPr>
          <w:rFonts w:ascii="Arial Nova" w:hAnsi="Arial Nova"/>
        </w:rPr>
        <w:t xml:space="preserve"> resurser</w:t>
      </w:r>
      <w:r w:rsidR="00D91E51">
        <w:rPr>
          <w:rFonts w:ascii="Arial Nova" w:hAnsi="Arial Nova"/>
        </w:rPr>
        <w:t xml:space="preserve"> och</w:t>
      </w:r>
      <w:r w:rsidR="00E13030" w:rsidRPr="00FC51EC">
        <w:rPr>
          <w:rFonts w:ascii="Arial Nova" w:hAnsi="Arial Nova"/>
        </w:rPr>
        <w:t xml:space="preserve"> motiverar begåvade studenter</w:t>
      </w:r>
      <w:r w:rsidR="00D91E51">
        <w:rPr>
          <w:rFonts w:ascii="Arial Nova" w:hAnsi="Arial Nova"/>
        </w:rPr>
        <w:t>. S</w:t>
      </w:r>
      <w:r w:rsidR="00B0327F" w:rsidRPr="00FC51EC">
        <w:rPr>
          <w:rFonts w:ascii="Arial Nova" w:hAnsi="Arial Nova"/>
        </w:rPr>
        <w:t xml:space="preserve">amtidigt ger </w:t>
      </w:r>
      <w:r w:rsidR="00D91E51">
        <w:rPr>
          <w:rFonts w:ascii="Arial Nova" w:hAnsi="Arial Nova"/>
        </w:rPr>
        <w:t xml:space="preserve">den </w:t>
      </w:r>
      <w:r w:rsidR="00B0327F" w:rsidRPr="00FC51EC">
        <w:rPr>
          <w:rFonts w:ascii="Arial Nova" w:hAnsi="Arial Nova"/>
        </w:rPr>
        <w:t xml:space="preserve">möjlighet att </w:t>
      </w:r>
      <w:r w:rsidR="00B133F2" w:rsidRPr="00FC51EC">
        <w:rPr>
          <w:rFonts w:ascii="Arial Nova" w:hAnsi="Arial Nova"/>
        </w:rPr>
        <w:t xml:space="preserve">fördjupa </w:t>
      </w:r>
      <w:r w:rsidR="00075DCE" w:rsidRPr="00FC51EC">
        <w:rPr>
          <w:rFonts w:ascii="Arial Nova" w:hAnsi="Arial Nova"/>
        </w:rPr>
        <w:t>arbet</w:t>
      </w:r>
      <w:r w:rsidR="00E2713A">
        <w:rPr>
          <w:rFonts w:ascii="Arial Nova" w:hAnsi="Arial Nova"/>
        </w:rPr>
        <w:t>et</w:t>
      </w:r>
      <w:r w:rsidR="00075DCE" w:rsidRPr="00FC51EC">
        <w:rPr>
          <w:rFonts w:ascii="Arial Nova" w:hAnsi="Arial Nova"/>
        </w:rPr>
        <w:t xml:space="preserve"> med </w:t>
      </w:r>
      <w:r w:rsidR="004E2FD4" w:rsidRPr="00FC51EC">
        <w:rPr>
          <w:rFonts w:ascii="Arial Nova" w:hAnsi="Arial Nova"/>
        </w:rPr>
        <w:t xml:space="preserve">värden </w:t>
      </w:r>
      <w:r w:rsidR="00F52808">
        <w:rPr>
          <w:rFonts w:ascii="Arial Nova" w:hAnsi="Arial Nova"/>
        </w:rPr>
        <w:t>såsom</w:t>
      </w:r>
      <w:r w:rsidR="004E2FD4" w:rsidRPr="00FC51EC">
        <w:rPr>
          <w:rFonts w:ascii="Arial Nova" w:hAnsi="Arial Nova"/>
        </w:rPr>
        <w:t xml:space="preserve"> professionella förmågor, kritiskt tänkande, eller originalitet</w:t>
      </w:r>
      <w:r w:rsidR="00075DCE" w:rsidRPr="00FC51EC">
        <w:rPr>
          <w:rFonts w:ascii="Arial Nova" w:hAnsi="Arial Nova"/>
        </w:rPr>
        <w:t>.</w:t>
      </w:r>
      <w:r w:rsidR="00DC5645" w:rsidRPr="00FC51EC">
        <w:rPr>
          <w:rFonts w:ascii="Arial Nova" w:hAnsi="Arial Nova"/>
        </w:rPr>
        <w:t xml:space="preserve"> Jag kallar </w:t>
      </w:r>
      <w:r w:rsidR="00F52808">
        <w:rPr>
          <w:rFonts w:ascii="Arial Nova" w:hAnsi="Arial Nova"/>
        </w:rPr>
        <w:t>modellen för</w:t>
      </w:r>
      <w:r w:rsidR="00DC5645" w:rsidRPr="00FC51EC">
        <w:rPr>
          <w:rFonts w:ascii="Arial Nova" w:hAnsi="Arial Nova"/>
        </w:rPr>
        <w:t xml:space="preserve"> ekollon-modellen.</w:t>
      </w:r>
      <w:r w:rsidR="00D56E34" w:rsidRPr="00FC51EC">
        <w:rPr>
          <w:rFonts w:ascii="Arial Nova" w:hAnsi="Arial Nova"/>
        </w:rPr>
        <w:t xml:space="preserve"> </w:t>
      </w:r>
    </w:p>
    <w:p w14:paraId="364BBCDB" w14:textId="2370030D" w:rsidR="00C87CBD" w:rsidRPr="00417FB0" w:rsidRDefault="00067EB7" w:rsidP="00C87CBD">
      <w:pPr>
        <w:pStyle w:val="Litteraturfrteckning"/>
        <w:spacing w:line="240" w:lineRule="auto"/>
        <w:rPr>
          <w:rFonts w:ascii="Arial Nova" w:hAnsi="Arial Nova"/>
        </w:rPr>
      </w:pPr>
      <w:r w:rsidRPr="00417FB0">
        <w:rPr>
          <w:rFonts w:ascii="Arial Nova" w:hAnsi="Arial Nova"/>
        </w:rPr>
        <w:fldChar w:fldCharType="begin"/>
      </w:r>
      <w:r w:rsidRPr="00417FB0">
        <w:rPr>
          <w:rFonts w:ascii="Arial Nova" w:hAnsi="Arial Nova"/>
        </w:rPr>
        <w:instrText xml:space="preserve"> ADDIN ZOTERO_BIBL {"uncited":[],"omitted":[],"custom":[]} CSL_BIBLIOGRAPHY </w:instrText>
      </w:r>
      <w:r w:rsidRPr="00417FB0">
        <w:rPr>
          <w:rFonts w:ascii="Arial Nova" w:hAnsi="Arial Nova"/>
        </w:rPr>
        <w:fldChar w:fldCharType="separate"/>
      </w:r>
      <w:r w:rsidR="00C87CBD" w:rsidRPr="00417FB0">
        <w:rPr>
          <w:rFonts w:ascii="Arial Nova" w:hAnsi="Arial Nova"/>
        </w:rPr>
        <w:t xml:space="preserve">Hanna, G. S. (1976). Effects of Total and Partial Feedback in Multiple-Choice Testing Upon Learning. </w:t>
      </w:r>
      <w:r w:rsidR="00C87CBD" w:rsidRPr="00417FB0">
        <w:rPr>
          <w:rFonts w:ascii="Arial Nova" w:hAnsi="Arial Nova"/>
          <w:i/>
          <w:iCs/>
        </w:rPr>
        <w:t>The Journal of Educational Research (Washington, D.C.)</w:t>
      </w:r>
      <w:r w:rsidR="00C87CBD" w:rsidRPr="00417FB0">
        <w:rPr>
          <w:rFonts w:ascii="Arial Nova" w:hAnsi="Arial Nova"/>
        </w:rPr>
        <w:t xml:space="preserve">, </w:t>
      </w:r>
      <w:r w:rsidR="00C87CBD" w:rsidRPr="00417FB0">
        <w:rPr>
          <w:rFonts w:ascii="Arial Nova" w:hAnsi="Arial Nova"/>
          <w:i/>
          <w:iCs/>
        </w:rPr>
        <w:t>69</w:t>
      </w:r>
      <w:r w:rsidR="00C87CBD" w:rsidRPr="00417FB0">
        <w:rPr>
          <w:rFonts w:ascii="Arial Nova" w:hAnsi="Arial Nova"/>
        </w:rPr>
        <w:t xml:space="preserve">(5), 202–205. </w:t>
      </w:r>
    </w:p>
    <w:p w14:paraId="1298DCA7" w14:textId="225B4B99" w:rsidR="00C87CBD" w:rsidRPr="00417FB0" w:rsidRDefault="00C87CBD" w:rsidP="00C87CBD">
      <w:pPr>
        <w:pStyle w:val="Litteraturfrteckning"/>
        <w:spacing w:line="240" w:lineRule="auto"/>
        <w:rPr>
          <w:rFonts w:ascii="Arial Nova" w:hAnsi="Arial Nova"/>
        </w:rPr>
      </w:pPr>
      <w:r w:rsidRPr="00417FB0">
        <w:rPr>
          <w:rFonts w:ascii="Arial Nova" w:hAnsi="Arial Nova"/>
        </w:rPr>
        <w:t xml:space="preserve">Krutetskii, V. A. (1976). The psychology of mathematical abilities in schoolchildren. </w:t>
      </w:r>
      <w:r w:rsidRPr="00417FB0">
        <w:rPr>
          <w:rFonts w:ascii="Arial Nova" w:hAnsi="Arial Nova"/>
          <w:i/>
          <w:iCs/>
        </w:rPr>
        <w:t>Chicago: The University of Chicago Press</w:t>
      </w:r>
      <w:r w:rsidRPr="00417FB0">
        <w:rPr>
          <w:rFonts w:ascii="Arial Nova" w:hAnsi="Arial Nova"/>
        </w:rPr>
        <w:t>.</w:t>
      </w:r>
    </w:p>
    <w:p w14:paraId="0D55A3E6" w14:textId="77777777" w:rsidR="00C87CBD" w:rsidRPr="00417FB0" w:rsidRDefault="00C87CBD" w:rsidP="00C87CBD">
      <w:pPr>
        <w:pStyle w:val="Litteraturfrteckning"/>
        <w:spacing w:line="240" w:lineRule="auto"/>
        <w:rPr>
          <w:rFonts w:ascii="Arial Nova" w:hAnsi="Arial Nova"/>
        </w:rPr>
      </w:pPr>
      <w:r w:rsidRPr="00417FB0">
        <w:rPr>
          <w:rFonts w:ascii="Arial Nova" w:hAnsi="Arial Nova"/>
        </w:rPr>
        <w:t xml:space="preserve">Shute, V. J. (2008). Focus on formative feedback. </w:t>
      </w:r>
      <w:r w:rsidRPr="00417FB0">
        <w:rPr>
          <w:rFonts w:ascii="Arial Nova" w:hAnsi="Arial Nova"/>
          <w:i/>
          <w:iCs/>
        </w:rPr>
        <w:t>Review of educational research</w:t>
      </w:r>
      <w:r w:rsidRPr="00417FB0">
        <w:rPr>
          <w:rFonts w:ascii="Arial Nova" w:hAnsi="Arial Nova"/>
        </w:rPr>
        <w:t xml:space="preserve">, </w:t>
      </w:r>
      <w:r w:rsidRPr="00417FB0">
        <w:rPr>
          <w:rFonts w:ascii="Arial Nova" w:hAnsi="Arial Nova"/>
          <w:i/>
          <w:iCs/>
        </w:rPr>
        <w:t>78</w:t>
      </w:r>
      <w:r w:rsidRPr="00417FB0">
        <w:rPr>
          <w:rFonts w:ascii="Arial Nova" w:hAnsi="Arial Nova"/>
        </w:rPr>
        <w:t>(1), 153–189.</w:t>
      </w:r>
    </w:p>
    <w:p w14:paraId="297D6EFF" w14:textId="4BF5A90C" w:rsidR="00C87CBD" w:rsidRPr="00417FB0" w:rsidRDefault="00C87CBD" w:rsidP="00C87CBD">
      <w:pPr>
        <w:pStyle w:val="Litteraturfrteckning"/>
        <w:spacing w:line="240" w:lineRule="auto"/>
        <w:rPr>
          <w:rFonts w:ascii="Arial Nova" w:hAnsi="Arial Nova"/>
        </w:rPr>
      </w:pPr>
      <w:r w:rsidRPr="00417FB0">
        <w:rPr>
          <w:rFonts w:ascii="Arial Nova" w:hAnsi="Arial Nova"/>
        </w:rPr>
        <w:lastRenderedPageBreak/>
        <w:t xml:space="preserve">Vlahovic-Stetic, V., Vidovic, V. V., &amp; Arambasic, L. (1999). Motivational Characteristics in Mathematical Achievement: A study of gifted high-achieving, gifted underachieving and non-gifted pupils. </w:t>
      </w:r>
      <w:r w:rsidRPr="00417FB0">
        <w:rPr>
          <w:rFonts w:ascii="Arial Nova" w:hAnsi="Arial Nova"/>
          <w:i/>
          <w:iCs/>
        </w:rPr>
        <w:t>High Ability Studies</w:t>
      </w:r>
      <w:r w:rsidRPr="00417FB0">
        <w:rPr>
          <w:rFonts w:ascii="Arial Nova" w:hAnsi="Arial Nova"/>
        </w:rPr>
        <w:t xml:space="preserve">, </w:t>
      </w:r>
      <w:r w:rsidRPr="00417FB0">
        <w:rPr>
          <w:rFonts w:ascii="Arial Nova" w:hAnsi="Arial Nova"/>
          <w:i/>
          <w:iCs/>
        </w:rPr>
        <w:t>10</w:t>
      </w:r>
      <w:r w:rsidRPr="00417FB0">
        <w:rPr>
          <w:rFonts w:ascii="Arial Nova" w:hAnsi="Arial Nova"/>
        </w:rPr>
        <w:t>(1), 37–49.</w:t>
      </w:r>
    </w:p>
    <w:p w14:paraId="4C17E834" w14:textId="4D78E872" w:rsidR="00C87CBD" w:rsidRPr="00417FB0" w:rsidRDefault="00C87CBD" w:rsidP="00C87CBD">
      <w:pPr>
        <w:pStyle w:val="Litteraturfrteckning"/>
        <w:spacing w:line="240" w:lineRule="auto"/>
        <w:rPr>
          <w:rFonts w:ascii="Arial Nova" w:hAnsi="Arial Nova"/>
        </w:rPr>
      </w:pPr>
      <w:r w:rsidRPr="00417FB0">
        <w:rPr>
          <w:rFonts w:ascii="Arial Nova" w:hAnsi="Arial Nova"/>
        </w:rPr>
        <w:t xml:space="preserve">Vygotsky, L. S., Rieber, R. W., Hall, M. J., &amp; SpringerLink (Online service). (1999). </w:t>
      </w:r>
      <w:r w:rsidRPr="00417FB0">
        <w:rPr>
          <w:rFonts w:ascii="Arial Nova" w:hAnsi="Arial Nova"/>
          <w:i/>
          <w:iCs/>
        </w:rPr>
        <w:t>The Collected Works of L. S. Vygotsky: Scientific Legacy</w:t>
      </w:r>
      <w:r w:rsidRPr="00417FB0">
        <w:rPr>
          <w:rFonts w:ascii="Arial Nova" w:hAnsi="Arial Nova"/>
        </w:rPr>
        <w:t xml:space="preserve"> (1:a uppl.). Springer.</w:t>
      </w:r>
    </w:p>
    <w:p w14:paraId="7C97AD94" w14:textId="016098D7" w:rsidR="00067EB7" w:rsidRPr="00FC51EC" w:rsidRDefault="00067EB7" w:rsidP="00067EB7">
      <w:pPr>
        <w:spacing w:after="0" w:line="240" w:lineRule="auto"/>
        <w:rPr>
          <w:rFonts w:ascii="Arial Nova" w:hAnsi="Arial Nova"/>
        </w:rPr>
      </w:pPr>
      <w:r w:rsidRPr="00417FB0">
        <w:rPr>
          <w:rFonts w:ascii="Arial Nova" w:hAnsi="Arial Nova"/>
        </w:rPr>
        <w:fldChar w:fldCharType="end"/>
      </w:r>
    </w:p>
    <w:sectPr w:rsidR="00067EB7" w:rsidRPr="00FC51EC" w:rsidSect="008F5D8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BD7"/>
    <w:rsid w:val="0002224A"/>
    <w:rsid w:val="000309A8"/>
    <w:rsid w:val="00033EA4"/>
    <w:rsid w:val="00034A1D"/>
    <w:rsid w:val="00035389"/>
    <w:rsid w:val="00067EB7"/>
    <w:rsid w:val="00075DCE"/>
    <w:rsid w:val="000B4A46"/>
    <w:rsid w:val="000B7328"/>
    <w:rsid w:val="000E1B1B"/>
    <w:rsid w:val="000E2F19"/>
    <w:rsid w:val="00107451"/>
    <w:rsid w:val="00127CE7"/>
    <w:rsid w:val="00143B0C"/>
    <w:rsid w:val="001466EB"/>
    <w:rsid w:val="001B44C4"/>
    <w:rsid w:val="001D697A"/>
    <w:rsid w:val="00204B6F"/>
    <w:rsid w:val="00223DAF"/>
    <w:rsid w:val="0023694E"/>
    <w:rsid w:val="00236F33"/>
    <w:rsid w:val="002634E1"/>
    <w:rsid w:val="00263E6F"/>
    <w:rsid w:val="00265DED"/>
    <w:rsid w:val="002B2F4B"/>
    <w:rsid w:val="002F5F4A"/>
    <w:rsid w:val="00310869"/>
    <w:rsid w:val="00312253"/>
    <w:rsid w:val="00332151"/>
    <w:rsid w:val="00347A52"/>
    <w:rsid w:val="00360CA4"/>
    <w:rsid w:val="0037281D"/>
    <w:rsid w:val="00376826"/>
    <w:rsid w:val="0039127B"/>
    <w:rsid w:val="003A7644"/>
    <w:rsid w:val="003B7F3D"/>
    <w:rsid w:val="003E111F"/>
    <w:rsid w:val="003E7AF1"/>
    <w:rsid w:val="003F0DFC"/>
    <w:rsid w:val="003F21EB"/>
    <w:rsid w:val="004132AB"/>
    <w:rsid w:val="00417FB0"/>
    <w:rsid w:val="00451D7A"/>
    <w:rsid w:val="00453CBF"/>
    <w:rsid w:val="0046503D"/>
    <w:rsid w:val="00467F9E"/>
    <w:rsid w:val="004D292F"/>
    <w:rsid w:val="004E2E60"/>
    <w:rsid w:val="004E2FD4"/>
    <w:rsid w:val="00510853"/>
    <w:rsid w:val="00512ABC"/>
    <w:rsid w:val="005A33BF"/>
    <w:rsid w:val="005A5953"/>
    <w:rsid w:val="005E7FCD"/>
    <w:rsid w:val="00600575"/>
    <w:rsid w:val="00603688"/>
    <w:rsid w:val="006269CC"/>
    <w:rsid w:val="00640CBE"/>
    <w:rsid w:val="00641F0F"/>
    <w:rsid w:val="006420F0"/>
    <w:rsid w:val="0065211D"/>
    <w:rsid w:val="00681694"/>
    <w:rsid w:val="00683BCF"/>
    <w:rsid w:val="00697A60"/>
    <w:rsid w:val="006A7209"/>
    <w:rsid w:val="006D7C6B"/>
    <w:rsid w:val="0072301B"/>
    <w:rsid w:val="0072757D"/>
    <w:rsid w:val="00737D45"/>
    <w:rsid w:val="0074109C"/>
    <w:rsid w:val="007549A0"/>
    <w:rsid w:val="0078393C"/>
    <w:rsid w:val="00794820"/>
    <w:rsid w:val="00795955"/>
    <w:rsid w:val="007A7958"/>
    <w:rsid w:val="007B6046"/>
    <w:rsid w:val="007C5EF7"/>
    <w:rsid w:val="007E1A98"/>
    <w:rsid w:val="007F3207"/>
    <w:rsid w:val="00801709"/>
    <w:rsid w:val="0082379B"/>
    <w:rsid w:val="0084251A"/>
    <w:rsid w:val="00853342"/>
    <w:rsid w:val="00862FDC"/>
    <w:rsid w:val="00863488"/>
    <w:rsid w:val="00885390"/>
    <w:rsid w:val="00896F37"/>
    <w:rsid w:val="008A338A"/>
    <w:rsid w:val="008A5A51"/>
    <w:rsid w:val="008C564F"/>
    <w:rsid w:val="008C7593"/>
    <w:rsid w:val="008D0F7F"/>
    <w:rsid w:val="008D3AD5"/>
    <w:rsid w:val="008F4CAF"/>
    <w:rsid w:val="008F5D8A"/>
    <w:rsid w:val="00903E59"/>
    <w:rsid w:val="00904FFA"/>
    <w:rsid w:val="009067A4"/>
    <w:rsid w:val="00907AE5"/>
    <w:rsid w:val="009177D1"/>
    <w:rsid w:val="00926041"/>
    <w:rsid w:val="0093754D"/>
    <w:rsid w:val="009474B6"/>
    <w:rsid w:val="00956132"/>
    <w:rsid w:val="009571E8"/>
    <w:rsid w:val="00975770"/>
    <w:rsid w:val="0099074A"/>
    <w:rsid w:val="009A0134"/>
    <w:rsid w:val="009B211E"/>
    <w:rsid w:val="009D5A5E"/>
    <w:rsid w:val="009D663C"/>
    <w:rsid w:val="00A1515A"/>
    <w:rsid w:val="00A16A5A"/>
    <w:rsid w:val="00A20AFF"/>
    <w:rsid w:val="00A35DB9"/>
    <w:rsid w:val="00A504E7"/>
    <w:rsid w:val="00A63A77"/>
    <w:rsid w:val="00A6414A"/>
    <w:rsid w:val="00A95ABD"/>
    <w:rsid w:val="00AB66B6"/>
    <w:rsid w:val="00AB7E60"/>
    <w:rsid w:val="00AD3AE2"/>
    <w:rsid w:val="00AE320B"/>
    <w:rsid w:val="00AF0490"/>
    <w:rsid w:val="00B0327F"/>
    <w:rsid w:val="00B03C0A"/>
    <w:rsid w:val="00B133F2"/>
    <w:rsid w:val="00B173B8"/>
    <w:rsid w:val="00B222AD"/>
    <w:rsid w:val="00B24C8D"/>
    <w:rsid w:val="00B40746"/>
    <w:rsid w:val="00B73EFA"/>
    <w:rsid w:val="00B91AF4"/>
    <w:rsid w:val="00B96101"/>
    <w:rsid w:val="00BA0F9C"/>
    <w:rsid w:val="00BB10DE"/>
    <w:rsid w:val="00BD1150"/>
    <w:rsid w:val="00BE2224"/>
    <w:rsid w:val="00BE7315"/>
    <w:rsid w:val="00BF1529"/>
    <w:rsid w:val="00BF410A"/>
    <w:rsid w:val="00C2307D"/>
    <w:rsid w:val="00C26747"/>
    <w:rsid w:val="00C27817"/>
    <w:rsid w:val="00C662EE"/>
    <w:rsid w:val="00C76838"/>
    <w:rsid w:val="00C801B9"/>
    <w:rsid w:val="00C83753"/>
    <w:rsid w:val="00C87CBD"/>
    <w:rsid w:val="00C9402F"/>
    <w:rsid w:val="00C96FB7"/>
    <w:rsid w:val="00CB6668"/>
    <w:rsid w:val="00CC12A2"/>
    <w:rsid w:val="00CC1889"/>
    <w:rsid w:val="00CC1D87"/>
    <w:rsid w:val="00CC46EA"/>
    <w:rsid w:val="00CD29D1"/>
    <w:rsid w:val="00CE6BD7"/>
    <w:rsid w:val="00D00BE5"/>
    <w:rsid w:val="00D20377"/>
    <w:rsid w:val="00D26DC4"/>
    <w:rsid w:val="00D35678"/>
    <w:rsid w:val="00D42FE7"/>
    <w:rsid w:val="00D50BDE"/>
    <w:rsid w:val="00D56E34"/>
    <w:rsid w:val="00D60C71"/>
    <w:rsid w:val="00D72AE9"/>
    <w:rsid w:val="00D77A69"/>
    <w:rsid w:val="00D91E51"/>
    <w:rsid w:val="00DA06F1"/>
    <w:rsid w:val="00DB06AF"/>
    <w:rsid w:val="00DB2A55"/>
    <w:rsid w:val="00DC5645"/>
    <w:rsid w:val="00DD2DF4"/>
    <w:rsid w:val="00DE3C58"/>
    <w:rsid w:val="00DE616C"/>
    <w:rsid w:val="00E07536"/>
    <w:rsid w:val="00E13030"/>
    <w:rsid w:val="00E2713A"/>
    <w:rsid w:val="00E318C4"/>
    <w:rsid w:val="00E40C13"/>
    <w:rsid w:val="00E41741"/>
    <w:rsid w:val="00E632EE"/>
    <w:rsid w:val="00E77A10"/>
    <w:rsid w:val="00E818A3"/>
    <w:rsid w:val="00EA689C"/>
    <w:rsid w:val="00EB7299"/>
    <w:rsid w:val="00EC3D3D"/>
    <w:rsid w:val="00ED2209"/>
    <w:rsid w:val="00ED4F56"/>
    <w:rsid w:val="00EF0BB4"/>
    <w:rsid w:val="00F12081"/>
    <w:rsid w:val="00F227BC"/>
    <w:rsid w:val="00F377B5"/>
    <w:rsid w:val="00F50057"/>
    <w:rsid w:val="00F52808"/>
    <w:rsid w:val="00F60045"/>
    <w:rsid w:val="00F66845"/>
    <w:rsid w:val="00F731D7"/>
    <w:rsid w:val="00F8171E"/>
    <w:rsid w:val="00F83C3C"/>
    <w:rsid w:val="00F85999"/>
    <w:rsid w:val="00F97B18"/>
    <w:rsid w:val="00F97DFD"/>
    <w:rsid w:val="00FC51EC"/>
    <w:rsid w:val="00FE5FC6"/>
    <w:rsid w:val="00FE6CBE"/>
    <w:rsid w:val="00FF29A8"/>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8E27A"/>
  <w15:chartTrackingRefBased/>
  <w15:docId w15:val="{1CF26A01-470B-479A-AB92-825056A13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tteraturfrteckning">
    <w:name w:val="Bibliography"/>
    <w:basedOn w:val="Normal"/>
    <w:next w:val="Normal"/>
    <w:uiPriority w:val="37"/>
    <w:unhideWhenUsed/>
    <w:rsid w:val="00067EB7"/>
    <w:pPr>
      <w:spacing w:after="0" w:line="480" w:lineRule="auto"/>
      <w:ind w:left="72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1455</Words>
  <Characters>7716</Characters>
  <Application>Microsoft Office Word</Application>
  <DocSecurity>4</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Pedher Johansson</dc:creator>
  <cp:keywords/>
  <dc:description/>
  <cp:lastModifiedBy>Stefan Larsson</cp:lastModifiedBy>
  <cp:revision>2</cp:revision>
  <dcterms:created xsi:type="dcterms:W3CDTF">2024-06-13T15:08:00Z</dcterms:created>
  <dcterms:modified xsi:type="dcterms:W3CDTF">2024-06-13T15:08:00Z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zotero-version="6.0.30"&gt;&lt;session id="7KuKEnYS"/&gt;&lt;style id="http://www.zotero.org/styles/apa" locale="sv-SE" hasBibliography="1" bibliographyStyleHasBeenSet="1"/&gt;&lt;prefs&gt;&lt;pref name="fieldType" value="Field"/&gt;&lt;/prefs&gt;&lt;/data&gt;</vt:lpwstr>
  </property>
  <property fmtid="{D5CDD505-2E9C-101B-9397-08002B2CF9AE}" pid="3" name="MSIP_Label_9144ccec-98ca-4847-b090-103d5c6592f4_Enabled">
    <vt:lpwstr>true</vt:lpwstr>
  </property>
  <property fmtid="{D5CDD505-2E9C-101B-9397-08002B2CF9AE}" pid="4" name="MSIP_Label_9144ccec-98ca-4847-b090-103d5c6592f4_SetDate">
    <vt:lpwstr>2024-06-13T15:08:47Z</vt:lpwstr>
  </property>
  <property fmtid="{D5CDD505-2E9C-101B-9397-08002B2CF9AE}" pid="5" name="MSIP_Label_9144ccec-98ca-4847-b090-103d5c6592f4_Method">
    <vt:lpwstr>Standard</vt:lpwstr>
  </property>
  <property fmtid="{D5CDD505-2E9C-101B-9397-08002B2CF9AE}" pid="6" name="MSIP_Label_9144ccec-98ca-4847-b090-103d5c6592f4_Name">
    <vt:lpwstr>Information class 1</vt:lpwstr>
  </property>
  <property fmtid="{D5CDD505-2E9C-101B-9397-08002B2CF9AE}" pid="7" name="MSIP_Label_9144ccec-98ca-4847-b090-103d5c6592f4_SiteId">
    <vt:lpwstr>fb665cd7-b4b7-4578-8a42-29ff69176bdf</vt:lpwstr>
  </property>
  <property fmtid="{D5CDD505-2E9C-101B-9397-08002B2CF9AE}" pid="8" name="MSIP_Label_9144ccec-98ca-4847-b090-103d5c6592f4_ActionId">
    <vt:lpwstr>55039cc5-a623-402a-8b91-7deec63452cc</vt:lpwstr>
  </property>
  <property fmtid="{D5CDD505-2E9C-101B-9397-08002B2CF9AE}" pid="9" name="MSIP_Label_9144ccec-98ca-4847-b090-103d5c6592f4_ContentBits">
    <vt:lpwstr>0</vt:lpwstr>
  </property>
</Properties>
</file>